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rFonts w:hint="default" w:eastAsia="Times New Roman"/>
          <w:b/>
          <w:bCs/>
          <w:color w:val="FF0000"/>
          <w:szCs w:val="28"/>
          <w:lang w:val="en-US"/>
        </w:rPr>
      </w:pPr>
      <w:r>
        <w:rPr>
          <w:rFonts w:eastAsia="Times New Roman"/>
          <w:b/>
          <w:bCs/>
          <w:color w:val="FF0000"/>
          <w:szCs w:val="28"/>
          <w:lang w:val="en-US"/>
        </w:rPr>
        <w:t>ĐẠ</w:t>
      </w:r>
      <w:r>
        <w:rPr>
          <w:rFonts w:hint="default" w:eastAsia="Times New Roman"/>
          <w:b/>
          <w:bCs/>
          <w:color w:val="FF0000"/>
          <w:szCs w:val="28"/>
          <w:lang w:val="en-US"/>
        </w:rPr>
        <w:t>O ĐỨC TUẦN 23 ĐẾN TUẦN 25</w:t>
      </w:r>
    </w:p>
    <w:p>
      <w:pPr>
        <w:spacing w:line="288" w:lineRule="auto"/>
        <w:ind w:left="720" w:hanging="720"/>
        <w:jc w:val="center"/>
        <w:rPr>
          <w:rFonts w:eastAsia="Times New Roman"/>
          <w:b/>
          <w:bCs/>
          <w:color w:val="FF0000"/>
          <w:szCs w:val="28"/>
          <w:u w:val="single"/>
          <w:lang w:val="nl-NL"/>
        </w:rPr>
      </w:pPr>
      <w:r>
        <w:rPr>
          <w:b/>
          <w:bCs/>
          <w:color w:val="FF0000"/>
          <w:szCs w:val="28"/>
        </w:rPr>
        <w:t>CHỦ ĐỀ:</w:t>
      </w:r>
      <w:r>
        <w:rPr>
          <w:b/>
          <w:bCs/>
          <w:color w:val="FF0000"/>
          <w:szCs w:val="28"/>
          <w:lang w:val="vi-VN"/>
        </w:rPr>
        <w:t xml:space="preserve"> THIẾT LẬP QUAN HỆ BẠN BÈ</w:t>
      </w:r>
    </w:p>
    <w:p>
      <w:pPr>
        <w:spacing w:line="288" w:lineRule="auto"/>
        <w:ind w:left="720" w:hanging="720"/>
        <w:jc w:val="center"/>
        <w:rPr>
          <w:rFonts w:eastAsia="Times New Roman"/>
          <w:b/>
          <w:bCs/>
          <w:szCs w:val="28"/>
          <w:lang w:val="nl-NL"/>
        </w:rPr>
      </w:pPr>
      <w:r>
        <w:rPr>
          <w:b/>
          <w:szCs w:val="28"/>
        </w:rPr>
        <w:t>B</w:t>
      </w:r>
      <w:r>
        <w:rPr>
          <w:b/>
          <w:szCs w:val="28"/>
          <w:lang w:val="vi-VN"/>
        </w:rPr>
        <w:t xml:space="preserve">ÀI </w:t>
      </w:r>
      <w:r>
        <w:rPr>
          <w:b/>
          <w:szCs w:val="28"/>
        </w:rPr>
        <w:t xml:space="preserve">7: </w:t>
      </w:r>
      <w:r>
        <w:rPr>
          <w:b/>
          <w:szCs w:val="28"/>
          <w:lang w:val="vi-VN"/>
        </w:rPr>
        <w:t>DUY TRÌ QUAN HỆ BẠN BÈ.</w:t>
      </w:r>
      <w:r>
        <w:rPr>
          <w:b/>
          <w:szCs w:val="28"/>
        </w:rPr>
        <w:t xml:space="preserve"> </w:t>
      </w:r>
      <w:r>
        <w:rPr>
          <w:rFonts w:eastAsia="Times New Roman"/>
          <w:b/>
          <w:bCs/>
          <w:szCs w:val="28"/>
          <w:lang w:val="nl-NL"/>
        </w:rPr>
        <w:t>(</w:t>
      </w:r>
      <w:r>
        <w:rPr>
          <w:rFonts w:hint="default" w:eastAsia="Times New Roman"/>
          <w:b/>
          <w:bCs/>
          <w:szCs w:val="28"/>
          <w:lang w:val="en-US"/>
        </w:rPr>
        <w:t xml:space="preserve"> 3 TIẾT</w:t>
      </w:r>
      <w:r>
        <w:rPr>
          <w:rFonts w:eastAsia="Times New Roman"/>
          <w:b/>
          <w:bCs/>
          <w:szCs w:val="28"/>
          <w:lang w:val="nl-NL"/>
        </w:rPr>
        <w:t xml:space="preserve">) </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rPr>
          <w:rFonts w:hint="default"/>
          <w:b/>
          <w:bCs/>
          <w:lang w:val="en-US"/>
        </w:rPr>
        <w:t>1.1.</w:t>
      </w:r>
      <w:r>
        <w:rPr>
          <w:rFonts w:hint="default"/>
          <w:lang w:val="en-US"/>
        </w:rPr>
        <w:t xml:space="preserve"> </w:t>
      </w:r>
      <w:r>
        <w:t>Biết vì sao phải duy trì quan hệ bạn bè.</w:t>
      </w:r>
    </w:p>
    <w:p>
      <w:pPr>
        <w:spacing w:line="288" w:lineRule="auto"/>
        <w:ind w:firstLine="360"/>
        <w:jc w:val="both"/>
      </w:pPr>
      <w:r>
        <w:rPr>
          <w:rFonts w:hint="default"/>
          <w:b/>
          <w:bCs/>
          <w:lang w:val="en-US"/>
        </w:rPr>
        <w:t>1.2.</w:t>
      </w:r>
      <w:r>
        <w:rPr>
          <w:rFonts w:hint="default"/>
          <w:lang w:val="en-US"/>
        </w:rPr>
        <w:t xml:space="preserve"> </w:t>
      </w:r>
      <w:r>
        <w:t>Nhận biết được cách đơn giản để duy trì quan hệ bạn bè.</w:t>
      </w:r>
    </w:p>
    <w:p>
      <w:pPr>
        <w:spacing w:line="288" w:lineRule="auto"/>
        <w:ind w:firstLine="910" w:firstLineChars="325"/>
        <w:jc w:val="both"/>
      </w:pPr>
      <w:r>
        <w:t>Có quan hệ tốt với bạn bè ở trường học và làng xóm, khối phố.</w:t>
      </w:r>
    </w:p>
    <w:p>
      <w:pPr>
        <w:spacing w:line="288" w:lineRule="auto"/>
        <w:ind w:firstLine="360"/>
        <w:jc w:val="both"/>
      </w:pPr>
      <w:r>
        <w:rPr>
          <w:rFonts w:hint="default"/>
          <w:b/>
          <w:bCs/>
          <w:szCs w:val="28"/>
          <w:lang w:val="en-US"/>
        </w:rPr>
        <w:t>1.3.</w:t>
      </w:r>
      <w:r>
        <w:rPr>
          <w:rFonts w:hint="default"/>
          <w:szCs w:val="28"/>
          <w:lang w:val="en-US"/>
        </w:rPr>
        <w:t xml:space="preserve"> </w:t>
      </w:r>
      <w:r>
        <w:rPr>
          <w:szCs w:val="28"/>
        </w:rPr>
        <w:t>Vận dụng kiến thức đã học vào thực tiễn qua việc thể hiện được mối quan hệ bạn bè.</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tự học, giao tiếp và hợp tác;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trước những tình huống liên quan tới việc duy trì quan hệ bạn bè.</w:t>
      </w:r>
    </w:p>
    <w:p>
      <w:pPr>
        <w:spacing w:line="288" w:lineRule="auto"/>
        <w:ind w:firstLine="360"/>
        <w:jc w:val="both"/>
        <w:rPr>
          <w:rFonts w:eastAsia="Times New Roman"/>
          <w:szCs w:val="28"/>
        </w:rPr>
      </w:pPr>
      <w:r>
        <w:rPr>
          <w:rFonts w:eastAsia="Times New Roman"/>
          <w:szCs w:val="28"/>
        </w:rPr>
        <w:t>- Năng lực đặc thù: Điều chỉnh hành vi, phát triển bản thân, có kĩ năng duy trì quan hệ bạn bè.</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Yêu mến, kính trọng, biết ơn bạn bè.</w:t>
      </w:r>
    </w:p>
    <w:p>
      <w:pPr>
        <w:spacing w:line="288" w:lineRule="auto"/>
        <w:ind w:firstLine="360"/>
        <w:jc w:val="both"/>
        <w:rPr>
          <w:rFonts w:eastAsia="Times New Roman"/>
          <w:szCs w:val="28"/>
        </w:rPr>
      </w:pPr>
      <w:r>
        <w:rPr>
          <w:rFonts w:eastAsia="Times New Roman"/>
          <w:szCs w:val="28"/>
        </w:rPr>
        <w:t>- Phẩm chất chăm chỉ: Có tinh thần chăm chỉ rèn luyện để nắm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trong mối quan hệ bạn bè.</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Ngày dạy: 20/2/2024 (tuần 23)</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3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120"/>
        <w:gridCol w:w="5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520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14"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3"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GV tổ chức cho Hs chia sẻ vài điều về tính cách, sở thích... của người bạn mà em yêu quý nhất.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5081"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Một số HS lên trước lớp thực hiện. Cả lớp tổ chức HS chia sẻ.</w:t>
            </w:r>
          </w:p>
          <w:p>
            <w:pPr>
              <w:spacing w:line="288" w:lineRule="auto"/>
              <w:jc w:val="both"/>
              <w:rPr>
                <w:rFonts w:eastAsia="Times New Roman"/>
                <w:szCs w:val="28"/>
                <w:lang w:val="nl-NL"/>
              </w:rPr>
            </w:pPr>
            <w:r>
              <w:rPr>
                <w:rFonts w:eastAsia="Times New Roman"/>
                <w:szCs w:val="28"/>
                <w:lang w:val="nl-NL"/>
              </w:rPr>
              <w:t>- HS chia sẻ trước lớp; cả lớp theo dõi nhận xét, bổ sung.</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1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bCs/>
                <w:iCs/>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3"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color w:val="FF0000"/>
                <w:sz w:val="28"/>
                <w:szCs w:val="28"/>
                <w:lang w:val="en-US"/>
              </w:rPr>
            </w:pPr>
            <w:r>
              <w:rPr>
                <w:rStyle w:val="10"/>
                <w:bCs w:val="0"/>
                <w:sz w:val="28"/>
                <w:szCs w:val="28"/>
              </w:rPr>
              <w:t>Hoạt động 1: Khám phá vì sao cần giữ gìn tình bạn. (Làm việc chung cả lớp - Nhóm)</w:t>
            </w:r>
            <w:r>
              <w:rPr>
                <w:rStyle w:val="10"/>
                <w:rFonts w:hint="default"/>
                <w:bCs w:val="0"/>
                <w:sz w:val="28"/>
                <w:szCs w:val="28"/>
                <w:lang w:val="en-US"/>
              </w:rPr>
              <w:t xml:space="preserve"> </w:t>
            </w:r>
            <w:r>
              <w:rPr>
                <w:rStyle w:val="10"/>
                <w:rFonts w:hint="default"/>
                <w:bCs w:val="0"/>
                <w:color w:val="FF0000"/>
                <w:sz w:val="28"/>
                <w:szCs w:val="28"/>
                <w:lang w:val="en-US"/>
              </w:rPr>
              <w:t>15 phút</w:t>
            </w:r>
          </w:p>
          <w:p>
            <w:pPr>
              <w:pStyle w:val="9"/>
              <w:spacing w:before="0" w:beforeAutospacing="0" w:after="0" w:afterAutospacing="0" w:line="288" w:lineRule="auto"/>
              <w:jc w:val="both"/>
              <w:rPr>
                <w:sz w:val="28"/>
                <w:szCs w:val="28"/>
              </w:rPr>
            </w:pPr>
            <w:r>
              <w:rPr>
                <w:sz w:val="28"/>
                <w:szCs w:val="28"/>
              </w:rPr>
              <w:t>- GV mời 1 HS đọc yêu cầu bài</w:t>
            </w:r>
          </w:p>
          <w:p>
            <w:pPr>
              <w:pStyle w:val="9"/>
              <w:spacing w:before="0" w:beforeAutospacing="0" w:after="0" w:afterAutospacing="0" w:line="288" w:lineRule="auto"/>
              <w:jc w:val="both"/>
              <w:rPr>
                <w:sz w:val="28"/>
                <w:szCs w:val="28"/>
              </w:rPr>
            </w:pPr>
            <w:r>
              <w:rPr>
                <w:sz w:val="28"/>
                <w:szCs w:val="28"/>
              </w:rPr>
              <w:t xml:space="preserve">- GV kể cho Hs nghe câu chuyện “ cô chủ không biết quý tình bạn” </w:t>
            </w:r>
          </w:p>
          <w:p>
            <w:pPr>
              <w:pStyle w:val="9"/>
              <w:spacing w:before="0" w:beforeAutospacing="0" w:after="0" w:afterAutospacing="0" w:line="288" w:lineRule="auto"/>
              <w:jc w:val="both"/>
              <w:rPr>
                <w:sz w:val="28"/>
                <w:szCs w:val="28"/>
              </w:rPr>
            </w:pPr>
            <w:r>
              <w:rPr>
                <w:sz w:val="28"/>
                <w:szCs w:val="28"/>
              </w:rPr>
              <w:t>- Gv cho 1 -2 HS kể lại hoặc đọc câu chuyện.</w:t>
            </w:r>
          </w:p>
          <w:p>
            <w:pPr>
              <w:pStyle w:val="9"/>
              <w:spacing w:before="0" w:beforeAutospacing="0" w:after="0" w:afterAutospacing="0" w:line="288" w:lineRule="auto"/>
              <w:jc w:val="both"/>
              <w:rPr>
                <w:sz w:val="28"/>
                <w:szCs w:val="28"/>
              </w:rPr>
            </w:pPr>
            <w:r>
              <w:rPr>
                <w:sz w:val="28"/>
                <w:szCs w:val="28"/>
              </w:rPr>
              <w:t>- Thảo luận nhóm</w:t>
            </w:r>
          </w:p>
          <w:p>
            <w:pPr>
              <w:pStyle w:val="9"/>
              <w:spacing w:before="0" w:beforeAutospacing="0" w:after="0" w:afterAutospacing="0" w:line="288" w:lineRule="auto"/>
              <w:jc w:val="both"/>
              <w:rPr>
                <w:rStyle w:val="6"/>
                <w:b/>
                <w:i w:val="0"/>
                <w:iCs w:val="0"/>
                <w:sz w:val="28"/>
                <w:szCs w:val="28"/>
              </w:rPr>
            </w:pPr>
            <w:r>
              <w:rPr>
                <w:rStyle w:val="6"/>
                <w:b/>
                <w:i w:val="0"/>
                <w:iCs w:val="0"/>
                <w:sz w:val="28"/>
                <w:szCs w:val="28"/>
              </w:rPr>
              <w:t>+ Em có nhận xét gì về cách ứng xử của cô chủ đối với những người bạn của mình? Cuối cùng, điều gì đã xảy đến với cô bé?</w:t>
            </w:r>
          </w:p>
          <w:p>
            <w:pPr>
              <w:pStyle w:val="9"/>
              <w:spacing w:before="0" w:beforeAutospacing="0" w:after="0" w:afterAutospacing="0" w:line="288" w:lineRule="auto"/>
              <w:jc w:val="both"/>
              <w:rPr>
                <w:rStyle w:val="6"/>
                <w:b/>
                <w:i w:val="0"/>
                <w:iCs w:val="0"/>
                <w:sz w:val="28"/>
                <w:szCs w:val="28"/>
              </w:rPr>
            </w:pPr>
          </w:p>
          <w:p>
            <w:pPr>
              <w:pStyle w:val="9"/>
              <w:spacing w:before="0" w:beforeAutospacing="0" w:after="0" w:afterAutospacing="0" w:line="288" w:lineRule="auto"/>
              <w:jc w:val="both"/>
              <w:rPr>
                <w:rStyle w:val="6"/>
                <w:b/>
                <w:i w:val="0"/>
                <w:iCs w:val="0"/>
                <w:sz w:val="28"/>
                <w:szCs w:val="28"/>
              </w:rPr>
            </w:pPr>
            <w:r>
              <w:rPr>
                <w:rStyle w:val="6"/>
                <w:b/>
                <w:i w:val="0"/>
                <w:iCs w:val="0"/>
                <w:sz w:val="28"/>
                <w:szCs w:val="28"/>
              </w:rPr>
              <w:t>+ Em rút ra được bài học gì từ câu chuyện trên?</w:t>
            </w:r>
          </w:p>
          <w:p>
            <w:pPr>
              <w:pStyle w:val="9"/>
              <w:spacing w:before="0" w:beforeAutospacing="0" w:after="0" w:afterAutospacing="0" w:line="288" w:lineRule="auto"/>
              <w:jc w:val="both"/>
              <w:rPr>
                <w:rStyle w:val="6"/>
                <w:b/>
                <w:i w:val="0"/>
                <w:iCs w:val="0"/>
                <w:sz w:val="28"/>
                <w:szCs w:val="28"/>
              </w:rPr>
            </w:pPr>
          </w:p>
          <w:p>
            <w:pPr>
              <w:pStyle w:val="9"/>
              <w:spacing w:before="0" w:beforeAutospacing="0" w:after="0" w:afterAutospacing="0" w:line="288" w:lineRule="auto"/>
              <w:jc w:val="both"/>
              <w:rPr>
                <w:rStyle w:val="6"/>
                <w:b/>
                <w:i w:val="0"/>
                <w:iCs w:val="0"/>
                <w:sz w:val="28"/>
                <w:szCs w:val="28"/>
              </w:rPr>
            </w:pPr>
            <w:r>
              <w:rPr>
                <w:rStyle w:val="6"/>
                <w:b/>
                <w:i w:val="0"/>
                <w:iCs w:val="0"/>
                <w:sz w:val="28"/>
                <w:szCs w:val="28"/>
              </w:rPr>
              <w:t>+ Theo em, vì sao chúng ta cần giữ gìn tình bạn?</w:t>
            </w:r>
          </w:p>
          <w:p>
            <w:pPr>
              <w:pStyle w:val="9"/>
              <w:spacing w:before="0" w:beforeAutospacing="0" w:after="0" w:afterAutospacing="0" w:line="288" w:lineRule="auto"/>
              <w:jc w:val="both"/>
              <w:rPr>
                <w:rStyle w:val="6"/>
                <w:b/>
                <w:i w:val="0"/>
                <w:iCs w:val="0"/>
                <w:sz w:val="28"/>
                <w:szCs w:val="28"/>
              </w:rPr>
            </w:pPr>
          </w:p>
          <w:p>
            <w:pPr>
              <w:pStyle w:val="9"/>
              <w:spacing w:before="0" w:beforeAutospacing="0" w:after="0" w:afterAutospacing="0" w:line="288" w:lineRule="auto"/>
              <w:jc w:val="both"/>
              <w:rPr>
                <w:rStyle w:val="6"/>
                <w:b/>
                <w:i w:val="0"/>
                <w:iCs w:val="0"/>
                <w:sz w:val="28"/>
                <w:szCs w:val="28"/>
              </w:rPr>
            </w:pPr>
          </w:p>
          <w:p>
            <w:pPr>
              <w:pStyle w:val="9"/>
              <w:spacing w:before="0" w:beforeAutospacing="0" w:after="0" w:afterAutospacing="0" w:line="288" w:lineRule="auto"/>
              <w:jc w:val="both"/>
              <w:rPr>
                <w:rStyle w:val="6"/>
                <w:b/>
                <w:i w:val="0"/>
                <w:iCs w:val="0"/>
                <w:sz w:val="28"/>
                <w:szCs w:val="28"/>
              </w:rPr>
            </w:pPr>
          </w:p>
          <w:p>
            <w:pPr>
              <w:pStyle w:val="9"/>
              <w:spacing w:before="0" w:beforeAutospacing="0" w:after="0" w:afterAutospacing="0" w:line="288" w:lineRule="auto"/>
              <w:jc w:val="both"/>
              <w:rPr>
                <w:rStyle w:val="6"/>
                <w:b/>
                <w:i w:val="0"/>
                <w:iCs w:val="0"/>
                <w:sz w:val="28"/>
                <w:szCs w:val="28"/>
              </w:rPr>
            </w:pP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đại diện nhóm trả lời.</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szCs w:val="28"/>
              </w:rPr>
            </w:pPr>
            <w:r>
              <w:rPr>
                <w:szCs w:val="28"/>
              </w:rPr>
              <w:t>- GV nhận xét, kết luận: Ai cũng cần có những người bạn tốt để cùng trò chuyện, sẻ chia, giúp nhân lên niềm vui và làm vơi đi những nỗi buồn phiền trong cuộc sống. Vì vậy, mỗi người cần biết giữ gìn và duy trì tình bạn.</w:t>
            </w:r>
          </w:p>
          <w:p>
            <w:pPr>
              <w:pStyle w:val="9"/>
              <w:spacing w:before="0" w:beforeAutospacing="0" w:after="0" w:afterAutospacing="0" w:line="288" w:lineRule="auto"/>
              <w:jc w:val="both"/>
              <w:rPr>
                <w:sz w:val="28"/>
                <w:szCs w:val="28"/>
              </w:rPr>
            </w:pPr>
            <w:r>
              <w:rPr>
                <w:sz w:val="28"/>
                <w:szCs w:val="28"/>
              </w:rPr>
              <w:t>- GV nhận xét, tuyên dương.</w:t>
            </w:r>
          </w:p>
        </w:tc>
        <w:tc>
          <w:tcPr>
            <w:tcW w:w="5081"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szCs w:val="28"/>
              </w:rPr>
            </w:pPr>
            <w:r>
              <w:rPr>
                <w:rFonts w:eastAsia="Times New Roman"/>
                <w:szCs w:val="28"/>
                <w:lang w:val="nl-NL"/>
              </w:rPr>
              <w:t xml:space="preserve">- HS làm việc chung cả lớp: </w:t>
            </w:r>
            <w:r>
              <w:rPr>
                <w:szCs w:val="28"/>
              </w:rPr>
              <w:t>Nghe Gv kể chuyện và trả lời câu hỏi.</w:t>
            </w:r>
          </w:p>
          <w:p>
            <w:pPr>
              <w:pStyle w:val="9"/>
              <w:spacing w:before="0" w:beforeAutospacing="0" w:after="0" w:afterAutospacing="0" w:line="288" w:lineRule="auto"/>
              <w:jc w:val="both"/>
              <w:rPr>
                <w:sz w:val="28"/>
                <w:szCs w:val="28"/>
              </w:rPr>
            </w:pPr>
            <w:r>
              <w:rPr>
                <w:sz w:val="28"/>
                <w:szCs w:val="28"/>
              </w:rPr>
              <w:t>-  1- 2 em thực hiện</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HS trả lời câu hỏi theo hiểu biết cảu mình</w:t>
            </w:r>
          </w:p>
          <w:p>
            <w:pPr>
              <w:pStyle w:val="9"/>
              <w:spacing w:before="0" w:beforeAutospacing="0" w:after="0" w:afterAutospacing="0" w:line="288" w:lineRule="auto"/>
              <w:jc w:val="both"/>
              <w:rPr>
                <w:rStyle w:val="6"/>
                <w:i w:val="0"/>
                <w:iCs w:val="0"/>
                <w:sz w:val="28"/>
                <w:szCs w:val="28"/>
              </w:rPr>
            </w:pPr>
            <w:r>
              <w:rPr>
                <w:rStyle w:val="6"/>
                <w:i w:val="0"/>
                <w:iCs w:val="0"/>
                <w:sz w:val="28"/>
                <w:szCs w:val="28"/>
              </w:rPr>
              <w:t>- Cả lớp nhận xét, bổ sung.</w:t>
            </w:r>
          </w:p>
          <w:p>
            <w:pPr>
              <w:pStyle w:val="9"/>
              <w:spacing w:before="0" w:beforeAutospacing="0" w:after="0" w:afterAutospacing="0" w:line="288" w:lineRule="auto"/>
              <w:jc w:val="both"/>
              <w:rPr>
                <w:sz w:val="28"/>
                <w:szCs w:val="28"/>
              </w:rPr>
            </w:pPr>
            <w:r>
              <w:rPr>
                <w:sz w:val="28"/>
                <w:szCs w:val="28"/>
              </w:rPr>
              <w:t>+ Cô chủ sẵn sàng đổi những vật nuôi mà mình coi như bạn lấy những con vật khác. Điều này thể hiện cô bé không biét quý tình bạn. Cuối cùng, cô không còn người bạn nào ở bên.</w:t>
            </w:r>
          </w:p>
          <w:p>
            <w:pPr>
              <w:pStyle w:val="9"/>
              <w:spacing w:before="0" w:beforeAutospacing="0" w:after="0" w:afterAutospacing="0" w:line="288" w:lineRule="auto"/>
              <w:jc w:val="both"/>
              <w:rPr>
                <w:sz w:val="28"/>
                <w:szCs w:val="28"/>
              </w:rPr>
            </w:pPr>
            <w:r>
              <w:rPr>
                <w:sz w:val="28"/>
                <w:szCs w:val="28"/>
              </w:rPr>
              <w:t>+ Bài học rút ra: Cần quý trọng tình bạn, nếu không biết trân trọng thì những người bạn ấy sẽ rời xa chúng ta.</w:t>
            </w:r>
          </w:p>
          <w:p>
            <w:pPr>
              <w:pStyle w:val="9"/>
              <w:spacing w:before="0" w:beforeAutospacing="0" w:after="0" w:afterAutospacing="0" w:line="288" w:lineRule="auto"/>
              <w:jc w:val="both"/>
              <w:rPr>
                <w:sz w:val="28"/>
                <w:szCs w:val="28"/>
              </w:rPr>
            </w:pPr>
            <w:r>
              <w:rPr>
                <w:sz w:val="28"/>
                <w:szCs w:val="28"/>
              </w:rPr>
              <w:t>+ Cần giữ gìn và duy trì quan hệ bạn bè bởi nhờ đó tình bạn mới luon tồn tại dài lâu và lúc nào chúng ta cũng sẽ có những người bạn tốt bên cacnhj để cùng nhau sẻ chia những niềm vui, nỗi buồn trong cuộc sống.</w:t>
            </w:r>
          </w:p>
          <w:p>
            <w:pPr>
              <w:pStyle w:val="9"/>
              <w:spacing w:before="0" w:beforeAutospacing="0" w:after="0" w:afterAutospacing="0" w:line="288" w:lineRule="auto"/>
              <w:jc w:val="both"/>
              <w:rPr>
                <w:sz w:val="28"/>
                <w:szCs w:val="28"/>
              </w:rPr>
            </w:pPr>
            <w:r>
              <w:rPr>
                <w:sz w:val="28"/>
                <w:szCs w:val="28"/>
              </w:rPr>
              <w:t>- HS lắng nghe, rút kinh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trả lời theo hiểu biết của mình.</w:t>
            </w:r>
          </w:p>
          <w:p>
            <w:pPr>
              <w:pStyle w:val="9"/>
              <w:spacing w:before="0" w:beforeAutospacing="0" w:after="0" w:afterAutospacing="0" w:line="288" w:lineRule="auto"/>
              <w:jc w:val="both"/>
              <w:rPr>
                <w:rFonts w:eastAsia="Times New Roman"/>
                <w:szCs w:val="28"/>
                <w:lang w:val="nl-NL"/>
              </w:rPr>
            </w:pPr>
          </w:p>
          <w:p>
            <w:pPr>
              <w:pStyle w:val="9"/>
              <w:spacing w:before="0" w:beforeAutospacing="0" w:after="0" w:afterAutospacing="0" w:line="288" w:lineRule="auto"/>
              <w:jc w:val="both"/>
              <w:rPr>
                <w:rFonts w:eastAsia="Times New Roman"/>
                <w:szCs w:val="28"/>
                <w:lang w:val="nl-NL"/>
              </w:rPr>
            </w:pPr>
            <w:r>
              <w:rPr>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33" w:type="dxa"/>
            <w:gridSpan w:val="2"/>
            <w:tcBorders>
              <w:top w:val="dashed" w:color="auto" w:sz="4" w:space="0"/>
              <w:bottom w:val="dashed" w:color="auto" w:sz="4" w:space="0"/>
            </w:tcBorders>
          </w:tcPr>
          <w:p>
            <w:pPr>
              <w:spacing w:line="288" w:lineRule="auto"/>
              <w:ind w:firstLine="360"/>
              <w:jc w:val="both"/>
              <w:rPr>
                <w:rFonts w:hint="default"/>
                <w:b/>
                <w:lang w:val="en-US"/>
              </w:rPr>
            </w:pPr>
            <w:r>
              <w:rPr>
                <w:rStyle w:val="10"/>
                <w:bCs w:val="0"/>
                <w:szCs w:val="28"/>
              </w:rPr>
              <w:t xml:space="preserve">Hoạt động 2: </w:t>
            </w:r>
            <w:r>
              <w:rPr>
                <w:b/>
              </w:rPr>
              <w:t>Tìm hiểu được cách đơn giản để duy trì quan hệ bạn bè.</w:t>
            </w:r>
            <w:r>
              <w:rPr>
                <w:rFonts w:hint="default"/>
                <w:b/>
                <w:lang w:val="en-US"/>
              </w:rPr>
              <w:t xml:space="preserve"> </w:t>
            </w:r>
            <w:r>
              <w:rPr>
                <w:rFonts w:hint="default"/>
                <w:b/>
                <w:color w:val="FF0000"/>
                <w:lang w:val="en-US"/>
              </w:rPr>
              <w:t>10 phút</w:t>
            </w:r>
          </w:p>
          <w:p>
            <w:pPr>
              <w:pStyle w:val="9"/>
              <w:spacing w:before="0" w:beforeAutospacing="0" w:after="0" w:afterAutospacing="0" w:line="288" w:lineRule="auto"/>
              <w:jc w:val="both"/>
              <w:rPr>
                <w:sz w:val="28"/>
                <w:szCs w:val="28"/>
              </w:rPr>
            </w:pPr>
            <w:r>
              <w:rPr>
                <w:rStyle w:val="10"/>
                <w:bCs w:val="0"/>
                <w:sz w:val="28"/>
                <w:szCs w:val="28"/>
              </w:rPr>
              <w:t xml:space="preserve"> (Làm việc Nhóm)</w:t>
            </w:r>
          </w:p>
          <w:p>
            <w:pPr>
              <w:pStyle w:val="9"/>
              <w:spacing w:before="0" w:beforeAutospacing="0" w:after="0" w:afterAutospacing="0" w:line="288" w:lineRule="auto"/>
              <w:jc w:val="both"/>
              <w:rPr>
                <w:sz w:val="28"/>
                <w:szCs w:val="28"/>
              </w:rPr>
            </w:pPr>
            <w:r>
              <w:rPr>
                <w:sz w:val="28"/>
                <w:szCs w:val="28"/>
              </w:rPr>
              <w:t>- GV mời 1 HS đọc yêu cầu bài.</w:t>
            </w:r>
          </w:p>
          <w:p>
            <w:pPr>
              <w:pStyle w:val="9"/>
              <w:spacing w:before="0" w:beforeAutospacing="0" w:after="0" w:afterAutospacing="0" w:line="288" w:lineRule="auto"/>
              <w:jc w:val="both"/>
              <w:rPr>
                <w:sz w:val="28"/>
                <w:szCs w:val="28"/>
              </w:rPr>
            </w:pPr>
            <w:r>
              <w:rPr>
                <w:sz w:val="28"/>
                <w:szCs w:val="28"/>
              </w:rPr>
              <w:t>- Tổ chức cho Hs chơi trò chơi: “ Ghép hoa”</w:t>
            </w:r>
          </w:p>
          <w:p>
            <w:pPr>
              <w:spacing w:line="288" w:lineRule="auto"/>
              <w:jc w:val="both"/>
              <w:rPr>
                <w:szCs w:val="28"/>
              </w:rPr>
            </w:pPr>
            <w:r>
              <w:rPr>
                <w:szCs w:val="28"/>
              </w:rPr>
              <w:t>- GV hướng dẫn HS làm việc 4 nhóm, đọc bài tập, suy nghĩ, và bày tỏ ý kiến để duy trì quan hệ bạn bè. Sau đó dán  từ khoá để tạo thành bông hoa tình bạn. (Phát cho mỗi nhóm 1 bông hoa tình bạn như hình vẽ)</w:t>
            </w:r>
          </w:p>
          <w:p>
            <w:pPr>
              <w:spacing w:line="288" w:lineRule="auto"/>
              <w:jc w:val="both"/>
              <w:rPr>
                <w:szCs w:val="28"/>
              </w:rPr>
            </w:pPr>
            <w:r>
              <w:rPr>
                <w:szCs w:val="28"/>
              </w:rPr>
              <w:t xml:space="preserve"> a. Tôn trọng bạn, kể cả khi bạn có những điều khác biệt với mình.</w:t>
            </w:r>
          </w:p>
          <w:p>
            <w:pPr>
              <w:spacing w:line="288" w:lineRule="auto"/>
              <w:jc w:val="both"/>
              <w:rPr>
                <w:szCs w:val="28"/>
              </w:rPr>
            </w:pPr>
            <w:r>
              <w:rPr>
                <w:szCs w:val="28"/>
              </w:rPr>
              <w:t>b. Chia sẻ vui buồn cùng bạn.</w:t>
            </w:r>
          </w:p>
          <w:p>
            <w:pPr>
              <w:spacing w:line="288" w:lineRule="auto"/>
              <w:jc w:val="both"/>
              <w:rPr>
                <w:szCs w:val="28"/>
              </w:rPr>
            </w:pPr>
            <w:r>
              <w:rPr>
                <w:szCs w:val="28"/>
              </w:rPr>
              <w:t>c. Giúp đỡ khi bạn gặp khó khăn.</w:t>
            </w:r>
          </w:p>
          <w:p>
            <w:pPr>
              <w:spacing w:line="288" w:lineRule="auto"/>
              <w:jc w:val="both"/>
              <w:rPr>
                <w:szCs w:val="28"/>
              </w:rPr>
            </w:pPr>
            <w:r>
              <w:rPr>
                <w:szCs w:val="28"/>
              </w:rPr>
              <w:t>d. Động viên, kích lệ để bạn không ngừng cố gắng.</w:t>
            </w:r>
          </w:p>
          <w:p>
            <w:pPr>
              <w:spacing w:line="288" w:lineRule="auto"/>
              <w:jc w:val="both"/>
              <w:rPr>
                <w:szCs w:val="28"/>
              </w:rPr>
            </w:pPr>
            <w:r>
              <w:rPr>
                <w:szCs w:val="28"/>
              </w:rPr>
              <w:drawing>
                <wp:anchor distT="0" distB="0" distL="114300" distR="114300" simplePos="0" relativeHeight="251661312" behindDoc="0" locked="0" layoutInCell="1" allowOverlap="1">
                  <wp:simplePos x="0" y="0"/>
                  <wp:positionH relativeFrom="column">
                    <wp:posOffset>474980</wp:posOffset>
                  </wp:positionH>
                  <wp:positionV relativeFrom="paragraph">
                    <wp:posOffset>6350</wp:posOffset>
                  </wp:positionV>
                  <wp:extent cx="1998345" cy="1692910"/>
                  <wp:effectExtent l="0" t="0" r="1905" b="254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998345" cy="1692910"/>
                          </a:xfrm>
                          <a:prstGeom prst="rect">
                            <a:avLst/>
                          </a:prstGeom>
                        </pic:spPr>
                      </pic:pic>
                    </a:graphicData>
                  </a:graphic>
                </wp:anchor>
              </w:drawing>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color w:val="FF0000"/>
                <w:szCs w:val="28"/>
              </w:rPr>
            </w:pPr>
            <w:r>
              <w:rPr>
                <w:szCs w:val="28"/>
              </w:rPr>
              <w:t xml:space="preserve">- </w:t>
            </w:r>
            <w:r>
              <w:rPr>
                <w:color w:val="FF0000"/>
                <w:szCs w:val="28"/>
              </w:rPr>
              <w:t xml:space="preserve">GV cho các nhóm tham gia trò chơi. </w:t>
            </w:r>
          </w:p>
          <w:p>
            <w:pPr>
              <w:spacing w:line="288" w:lineRule="auto"/>
              <w:jc w:val="both"/>
              <w:rPr>
                <w:color w:val="FF0000"/>
                <w:szCs w:val="28"/>
              </w:rPr>
            </w:pPr>
            <w:r>
              <w:rPr>
                <w:color w:val="FF0000"/>
                <w:szCs w:val="28"/>
              </w:rPr>
              <w:t>- Gv ? Theo em còn có những cách nào để duy trì tình bạn?</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nhận xét, tuyên dương.</w:t>
            </w:r>
          </w:p>
        </w:tc>
        <w:tc>
          <w:tcPr>
            <w:tcW w:w="5081" w:type="dxa"/>
            <w:tcBorders>
              <w:top w:val="dashed" w:color="auto" w:sz="4" w:space="0"/>
              <w:bottom w:val="dashed" w:color="auto" w:sz="4" w:space="0"/>
            </w:tcBorders>
          </w:tcPr>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r>
              <w:rPr>
                <w:szCs w:val="28"/>
              </w:rPr>
              <w:t>- HS đọc yêu cầu</w:t>
            </w:r>
          </w:p>
          <w:p>
            <w:pPr>
              <w:spacing w:line="288" w:lineRule="auto"/>
              <w:rPr>
                <w:szCs w:val="28"/>
              </w:rPr>
            </w:pPr>
            <w:r>
              <w:rPr>
                <w:szCs w:val="28"/>
              </w:rPr>
              <w:t>- Nhận nhóm ngẫu nhiên (4 nhóm)</w:t>
            </w:r>
          </w:p>
          <w:p>
            <w:pPr>
              <w:spacing w:line="288" w:lineRule="auto"/>
              <w:jc w:val="both"/>
              <w:rPr>
                <w:szCs w:val="28"/>
              </w:rPr>
            </w:pPr>
            <w:r>
              <w:rPr>
                <w:szCs w:val="28"/>
              </w:rPr>
              <w:t xml:space="preserve">- HS thảo luận nhóm thống nhất trả lời câu hỏi và tìm từ khoá gắn vào bông hoa, lên gắn trên bảng lớp. Kết quả: </w:t>
            </w:r>
          </w:p>
          <w:p>
            <w:pPr>
              <w:spacing w:line="288" w:lineRule="auto"/>
              <w:rPr>
                <w:szCs w:val="28"/>
              </w:rPr>
            </w:pPr>
            <w:r>
              <w:rPr>
                <w:szCs w:val="28"/>
              </w:rPr>
              <w:t>Các từ khoá gắn vào bông hoá có thể là: Tôn trọng, chia sẻ, giúp đỡ, động viên, khích lệ, quan tâm …</w:t>
            </w: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r>
              <w:rPr>
                <w:szCs w:val="28"/>
              </w:rPr>
              <w:t>- HS nêu được: chúng ta cần tôn trọng bạn, kể cả khi bạn có những đièu khác biệt với mình; luôn chia sẻ nềm vui, nỗi buồn cùng bạn; sẵn sàng giúp đỡ bạn khi bạn gặp khó khăn; động viên khích lệ để bạn không ngừng cố gắng; quan tâm đến thói quen, sở thích của bạn….</w:t>
            </w: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1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szCs w:val="28"/>
              </w:rPr>
            </w:pPr>
            <w:r>
              <w:rPr>
                <w:szCs w:val="28"/>
              </w:rPr>
              <w:t xml:space="preserve">- GV tổ chức cho HS chơi trò “Phóng viên nhí”, chia sẻ một số việc bản thân đã làm để duy trì quan hệ bạn bè. </w:t>
            </w:r>
          </w:p>
          <w:p>
            <w:pPr>
              <w:spacing w:line="288" w:lineRule="auto"/>
              <w:jc w:val="both"/>
              <w:rPr>
                <w:szCs w:val="28"/>
              </w:rPr>
            </w:pPr>
            <w:r>
              <w:rPr>
                <w:szCs w:val="28"/>
              </w:rPr>
              <w:t xml:space="preserve">- GV chọn một HS xung phong làm phóng viên, lần lượt hỏi các bạn trong lớp: </w:t>
            </w:r>
          </w:p>
          <w:p>
            <w:pPr>
              <w:spacing w:line="288" w:lineRule="auto"/>
              <w:jc w:val="both"/>
              <w:rPr>
                <w:szCs w:val="28"/>
              </w:rPr>
            </w:pPr>
            <w:r>
              <w:rPr>
                <w:szCs w:val="28"/>
              </w:rPr>
              <w:t>+ Bạn đã làm gì để duy trì quan hệ bạn bè?</w:t>
            </w:r>
          </w:p>
          <w:p>
            <w:pPr>
              <w:spacing w:line="288" w:lineRule="auto"/>
              <w:jc w:val="both"/>
              <w:rPr>
                <w:szCs w:val="28"/>
              </w:rPr>
            </w:pPr>
            <w:r>
              <w:rPr>
                <w:szCs w:val="28"/>
              </w:rPr>
              <w:t xml:space="preserve">+ Bạn có suy nghĩ gì về điều mà mình đã làm đó? </w:t>
            </w:r>
          </w:p>
          <w:p>
            <w:pPr>
              <w:spacing w:line="288" w:lineRule="auto"/>
              <w:jc w:val="both"/>
              <w:rPr>
                <w:szCs w:val="28"/>
              </w:rPr>
            </w:pPr>
            <w:r>
              <w:rPr>
                <w:szCs w:val="28"/>
              </w:rPr>
              <w:t>- GV nhận xét tiết học, tuyên dương HS học tích cực.</w:t>
            </w:r>
          </w:p>
          <w:p>
            <w:pPr>
              <w:spacing w:line="288" w:lineRule="auto"/>
              <w:jc w:val="both"/>
              <w:rPr>
                <w:szCs w:val="28"/>
              </w:rPr>
            </w:pPr>
            <w:r>
              <w:rPr>
                <w:szCs w:val="28"/>
              </w:rPr>
              <w:t>- GV nhận xét tiết học.</w:t>
            </w:r>
          </w:p>
          <w:p>
            <w:pPr>
              <w:spacing w:line="288" w:lineRule="auto"/>
              <w:jc w:val="both"/>
              <w:rPr>
                <w:b/>
                <w:szCs w:val="28"/>
              </w:rPr>
            </w:pPr>
            <w:r>
              <w:rPr>
                <w:szCs w:val="28"/>
              </w:rPr>
              <w:t>- Dặn dò về nhà.</w:t>
            </w:r>
          </w:p>
        </w:tc>
        <w:tc>
          <w:tcPr>
            <w:tcW w:w="5201" w:type="dxa"/>
            <w:gridSpan w:val="2"/>
            <w:tcBorders>
              <w:top w:val="dashed" w:color="auto" w:sz="4" w:space="0"/>
              <w:bottom w:val="dashed" w:color="auto" w:sz="4" w:space="0"/>
            </w:tcBorders>
          </w:tcPr>
          <w:p>
            <w:pPr>
              <w:spacing w:line="288" w:lineRule="auto"/>
              <w:rPr>
                <w:szCs w:val="28"/>
              </w:rPr>
            </w:pPr>
          </w:p>
          <w:p>
            <w:pPr>
              <w:spacing w:line="288" w:lineRule="auto"/>
              <w:rPr>
                <w:szCs w:val="28"/>
              </w:rPr>
            </w:pPr>
            <w:r>
              <w:rPr>
                <w:szCs w:val="28"/>
              </w:rPr>
              <w:t xml:space="preserve">- HS tham gia chơi. </w:t>
            </w: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r>
              <w:rPr>
                <w:szCs w:val="28"/>
              </w:rPr>
              <w:t>- 1HS làm phóng viên và hỏi cả lớp.</w:t>
            </w:r>
          </w:p>
          <w:p>
            <w:pPr>
              <w:spacing w:line="288" w:lineRule="auto"/>
              <w:rPr>
                <w:szCs w:val="28"/>
              </w:rPr>
            </w:pPr>
            <w:r>
              <w:rPr>
                <w:szCs w:val="28"/>
              </w:rPr>
              <w:t>- 3-5 HS trả lời theo suy nghĩ của bản thân</w:t>
            </w:r>
          </w:p>
        </w:tc>
      </w:tr>
    </w:tbl>
    <w:p>
      <w:pPr>
        <w:spacing w:line="288" w:lineRule="auto"/>
        <w:rPr>
          <w:rFonts w:hint="default" w:eastAsia="Times New Roman"/>
          <w:szCs w:val="28"/>
          <w:lang w:val="en-US"/>
        </w:rPr>
      </w:pP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Tiết 2</w:t>
      </w: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Ngày dạy: 27/2/2024 (tuần 24)</w:t>
      </w:r>
    </w:p>
    <w:p>
      <w:pPr>
        <w:spacing w:line="288" w:lineRule="auto"/>
        <w:ind w:firstLine="360"/>
        <w:jc w:val="both"/>
        <w:outlineLvl w:val="0"/>
        <w:rPr>
          <w:rFonts w:hint="default" w:eastAsia="Times New Roman"/>
          <w:b/>
          <w:szCs w:val="28"/>
          <w:lang w:val="en-US"/>
        </w:rPr>
      </w:pP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 xml:space="preserve">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GV tổ chức trò chơi “ai nhanh, ai đúng” để khởi động bài học. Em hãy nêu các từ khoá để duy trì quan hệ bạn bè?</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lắng nghe luật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chơi bằng cách xung phong thi nhau trả lời nhanh.</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 luyện tập</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sz w:val="28"/>
                <w:szCs w:val="28"/>
                <w:lang w:val="en-US"/>
              </w:rPr>
            </w:pPr>
            <w:r>
              <w:rPr>
                <w:rStyle w:val="10"/>
                <w:bCs w:val="0"/>
                <w:sz w:val="28"/>
                <w:szCs w:val="28"/>
              </w:rPr>
              <w:t>Hoạt động 1: Nhận xét các ý kiến. (làm việc chung cả lớp)</w:t>
            </w:r>
            <w:r>
              <w:rPr>
                <w:rStyle w:val="10"/>
                <w:rFonts w:hint="default"/>
                <w:bCs w:val="0"/>
                <w:sz w:val="28"/>
                <w:szCs w:val="28"/>
                <w:lang w:val="en-US"/>
              </w:rPr>
              <w:t xml:space="preserve"> </w:t>
            </w:r>
            <w:r>
              <w:rPr>
                <w:rStyle w:val="10"/>
                <w:rFonts w:hint="default"/>
                <w:bCs w:val="0"/>
                <w:color w:val="FF0000"/>
                <w:sz w:val="28"/>
                <w:szCs w:val="28"/>
                <w:lang w:val="en-US"/>
              </w:rPr>
              <w:t>15 phút</w:t>
            </w:r>
          </w:p>
          <w:p>
            <w:pPr>
              <w:pStyle w:val="9"/>
              <w:spacing w:before="0" w:beforeAutospacing="0" w:after="0" w:afterAutospacing="0" w:line="288" w:lineRule="auto"/>
              <w:jc w:val="both"/>
              <w:rPr>
                <w:sz w:val="28"/>
                <w:szCs w:val="28"/>
              </w:rPr>
            </w:pPr>
            <w:r>
              <w:rPr>
                <w:sz w:val="28"/>
                <w:szCs w:val="28"/>
              </w:rPr>
              <w:t>- GV phổ biến trò chơi: “Bạn chọn cách nào?”</w:t>
            </w:r>
          </w:p>
          <w:p>
            <w:pPr>
              <w:pStyle w:val="9"/>
              <w:spacing w:before="0" w:beforeAutospacing="0" w:after="0" w:afterAutospacing="0" w:line="288" w:lineRule="auto"/>
              <w:jc w:val="both"/>
              <w:rPr>
                <w:sz w:val="28"/>
                <w:szCs w:val="28"/>
              </w:rPr>
            </w:pPr>
            <w:r>
              <w:rPr>
                <w:sz w:val="28"/>
                <w:szCs w:val="28"/>
                <w:lang w:eastAsia="en-US"/>
              </w:rPr>
              <w:drawing>
                <wp:anchor distT="0" distB="0" distL="114300" distR="114300" simplePos="0" relativeHeight="251659264" behindDoc="0" locked="0" layoutInCell="1" allowOverlap="1">
                  <wp:simplePos x="0" y="0"/>
                  <wp:positionH relativeFrom="column">
                    <wp:posOffset>8890</wp:posOffset>
                  </wp:positionH>
                  <wp:positionV relativeFrom="paragraph">
                    <wp:posOffset>1713230</wp:posOffset>
                  </wp:positionV>
                  <wp:extent cx="3029585" cy="1765935"/>
                  <wp:effectExtent l="0" t="0" r="18415" b="571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029585" cy="1765935"/>
                          </a:xfrm>
                          <a:prstGeom prst="rect">
                            <a:avLst/>
                          </a:prstGeom>
                        </pic:spPr>
                      </pic:pic>
                    </a:graphicData>
                  </a:graphic>
                </wp:anchor>
              </w:drawing>
            </w:r>
            <w:r>
              <w:rPr>
                <w:sz w:val="28"/>
                <w:szCs w:val="28"/>
              </w:rPr>
              <w:t>- Chia lớp thành 4 nhóm ( Mỗi nhóm 1 dãy bàn). Mỗi nhóm cử 6 bạn tham gia trò chơi tiếp sức; HS còn lại trong nhóm ở mõi nhóm đóng vai trò là cổ động viên cho đồng đội của mình, 6 thành viên có 5 phút quan sát nội dung tranh và thống nhất ý kiến lựa chọn những cách để duy trì quan hệ bạn bè.</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-Các nhóm tham gia chơi.</w:t>
            </w:r>
          </w:p>
          <w:p>
            <w:pPr>
              <w:pStyle w:val="9"/>
              <w:spacing w:before="0" w:beforeAutospacing="0" w:after="0" w:afterAutospacing="0" w:line="288" w:lineRule="auto"/>
              <w:jc w:val="both"/>
              <w:rPr>
                <w:sz w:val="28"/>
                <w:szCs w:val="28"/>
              </w:rPr>
            </w:pPr>
            <w:r>
              <w:rPr>
                <w:sz w:val="28"/>
                <w:szCs w:val="28"/>
              </w:rPr>
              <w:t>-Gv nhận xét, tuyên dương đội hoàn thành phần chơi nhanh và chính xác nhất.</w:t>
            </w:r>
          </w:p>
          <w:p>
            <w:pPr>
              <w:pStyle w:val="9"/>
              <w:spacing w:before="0" w:beforeAutospacing="0" w:after="0" w:afterAutospacing="0" w:line="288" w:lineRule="auto"/>
              <w:jc w:val="both"/>
              <w:rPr>
                <w:sz w:val="28"/>
                <w:szCs w:val="28"/>
              </w:rPr>
            </w:pPr>
            <w:r>
              <w:rPr>
                <w:sz w:val="28"/>
                <w:szCs w:val="28"/>
              </w:rPr>
              <w:t>- GV mời một số em trình bày cách phù hợp để duy trì quan hệ bạn bè và giải thích về sự lựa chọn của mình.</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GV mời HS khác nhận xét.</w:t>
            </w:r>
          </w:p>
          <w:p>
            <w:pPr>
              <w:pStyle w:val="9"/>
              <w:spacing w:before="0" w:beforeAutospacing="0" w:after="0" w:afterAutospacing="0" w:line="288" w:lineRule="auto"/>
              <w:jc w:val="both"/>
              <w:rPr>
                <w:sz w:val="28"/>
                <w:szCs w:val="28"/>
              </w:rPr>
            </w:pPr>
            <w:r>
              <w:rPr>
                <w:sz w:val="28"/>
                <w:szCs w:val="28"/>
              </w:rPr>
              <w:t>- GV nhận xét, tuyên dương và cho HS rút ra kế luận: Đẻ duy trì quan hệ bạn bè, chúng ta nên: Rủ bạn cùng tham gia các trò chơi, thường xuyên trò chuyện với bạn, luon ở bên bạn khi bạn cần động viên, an ủi; không nên tỏ ra không hài lòng khi bạn kết thân với người khác, luôn bênh vực bạn trong mọi trường hợp, kể bí mật của bạn cho người khác biết.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pStyle w:val="9"/>
              <w:spacing w:before="0" w:beforeAutospacing="0" w:after="0" w:afterAutospacing="0" w:line="288" w:lineRule="auto"/>
              <w:jc w:val="both"/>
              <w:rPr>
                <w:sz w:val="28"/>
                <w:szCs w:val="28"/>
              </w:rPr>
            </w:pPr>
            <w:r>
              <w:rPr>
                <w:sz w:val="28"/>
                <w:szCs w:val="28"/>
              </w:rPr>
              <w:t xml:space="preserve">-Các đội xếp thành hàng dọc, hướng về vị trí phần bảng của nhóm mình và lần lượt gắn mặt cười, mặt mếu tương ứng với số thứ tự các tranh. </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Các cách phù hợp để duy trì bạn bè:</w:t>
            </w:r>
          </w:p>
          <w:p>
            <w:pPr>
              <w:pStyle w:val="9"/>
              <w:spacing w:before="0" w:beforeAutospacing="0" w:after="0" w:afterAutospacing="0" w:line="288" w:lineRule="auto"/>
              <w:jc w:val="both"/>
              <w:rPr>
                <w:sz w:val="28"/>
                <w:szCs w:val="28"/>
              </w:rPr>
            </w:pPr>
            <w:r>
              <w:rPr>
                <w:sz w:val="28"/>
                <w:szCs w:val="28"/>
              </w:rPr>
              <w:t xml:space="preserve"> b. Rủ bạn cùng tham gia các trò chơi; Cùng chơi với bạn sẽ giúp cho tình bạn trở nên gắn bó, thân thiết hơn.</w:t>
            </w:r>
          </w:p>
          <w:p>
            <w:pPr>
              <w:pStyle w:val="9"/>
              <w:spacing w:before="0" w:beforeAutospacing="0" w:after="0" w:afterAutospacing="0" w:line="288" w:lineRule="auto"/>
              <w:jc w:val="both"/>
              <w:rPr>
                <w:sz w:val="28"/>
                <w:szCs w:val="28"/>
              </w:rPr>
            </w:pPr>
            <w:r>
              <w:rPr>
                <w:sz w:val="28"/>
                <w:szCs w:val="28"/>
              </w:rPr>
              <w:t xml:space="preserve"> d. Thường xuyên trò chuyện với bạn. Trò chuyện với bạn là cách giúp những  người bạn ngày càng hiểu nhau hơn.</w:t>
            </w:r>
          </w:p>
          <w:p>
            <w:pPr>
              <w:pStyle w:val="9"/>
              <w:spacing w:before="0" w:beforeAutospacing="0" w:after="0" w:afterAutospacing="0" w:line="288" w:lineRule="auto"/>
              <w:jc w:val="both"/>
              <w:rPr>
                <w:sz w:val="28"/>
                <w:szCs w:val="28"/>
              </w:rPr>
            </w:pPr>
            <w:r>
              <w:rPr>
                <w:sz w:val="28"/>
                <w:szCs w:val="28"/>
              </w:rPr>
              <w:t>g. Luôn ở bên khi bạn cần động viên, an ủi. Điều này sẽ giúp bạn cảm thấy ấm áp và vui vẻ hơn.</w:t>
            </w:r>
          </w:p>
          <w:p>
            <w:pPr>
              <w:pStyle w:val="9"/>
              <w:spacing w:before="0" w:beforeAutospacing="0" w:after="0" w:afterAutospacing="0" w:line="288" w:lineRule="auto"/>
              <w:jc w:val="both"/>
              <w:rPr>
                <w:sz w:val="28"/>
                <w:szCs w:val="28"/>
              </w:rPr>
            </w:pPr>
            <w:r>
              <w:rPr>
                <w:sz w:val="28"/>
                <w:szCs w:val="28"/>
              </w:rPr>
              <w:t>- HS trình bày.</w:t>
            </w:r>
          </w:p>
          <w:p>
            <w:pPr>
              <w:pStyle w:val="9"/>
              <w:spacing w:before="0" w:beforeAutospacing="0" w:after="0" w:afterAutospacing="0" w:line="288" w:lineRule="auto"/>
              <w:jc w:val="both"/>
              <w:rPr>
                <w:sz w:val="28"/>
                <w:szCs w:val="28"/>
              </w:rPr>
            </w:pPr>
            <w:r>
              <w:rPr>
                <w:sz w:val="28"/>
                <w:szCs w:val="28"/>
              </w:rPr>
              <w:t>- HS khác nhận xét.</w:t>
            </w:r>
          </w:p>
          <w:p>
            <w:pPr>
              <w:pStyle w:val="9"/>
              <w:spacing w:before="0" w:beforeAutospacing="0" w:after="0" w:afterAutospacing="0" w:line="288" w:lineRule="auto"/>
              <w:jc w:val="both"/>
              <w:rPr>
                <w:sz w:val="28"/>
                <w:szCs w:val="28"/>
              </w:rPr>
            </w:pPr>
            <w:r>
              <w:rPr>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2: Nhận xét hành vi của các bạn trong tranh. (Sinh hoạt nhóm 4)</w:t>
            </w:r>
            <w:r>
              <w:rPr>
                <w:rFonts w:hint="default" w:eastAsia="Times New Roman"/>
                <w:b/>
                <w:bCs/>
                <w:color w:val="FF0000"/>
                <w:szCs w:val="28"/>
                <w:lang w:val="en-US"/>
              </w:rPr>
              <w:t xml:space="preserve"> 10 phut</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1 HS đọc yêu cầu.</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HS thảo luận nhóm 4, cùng nhau nhận xét hành vi phù hợp và chưa phù hợp để duy trì quan hệ bạn bè với lời nói và việc làm trong tranh:</w:t>
            </w:r>
          </w:p>
          <w:p>
            <w:pPr>
              <w:pStyle w:val="9"/>
              <w:spacing w:before="0" w:beforeAutospacing="0" w:after="0" w:afterAutospacing="0" w:line="288" w:lineRule="auto"/>
              <w:jc w:val="both"/>
              <w:rPr>
                <w:rStyle w:val="6"/>
                <w:i w:val="0"/>
                <w:iCs w:val="0"/>
                <w:sz w:val="28"/>
                <w:szCs w:val="28"/>
              </w:rPr>
            </w:pPr>
            <w:r>
              <w:rPr>
                <w:sz w:val="28"/>
                <w:szCs w:val="28"/>
                <w:lang w:eastAsia="en-US"/>
              </w:rPr>
              <w:drawing>
                <wp:anchor distT="0" distB="0" distL="114300" distR="114300" simplePos="0" relativeHeight="251661312" behindDoc="0" locked="0" layoutInCell="1" allowOverlap="1">
                  <wp:simplePos x="0" y="0"/>
                  <wp:positionH relativeFrom="column">
                    <wp:posOffset>71120</wp:posOffset>
                  </wp:positionH>
                  <wp:positionV relativeFrom="paragraph">
                    <wp:posOffset>20955</wp:posOffset>
                  </wp:positionV>
                  <wp:extent cx="2840990" cy="2070735"/>
                  <wp:effectExtent l="0" t="0" r="16510" b="571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841201" cy="2070847"/>
                          </a:xfrm>
                          <a:prstGeom prst="rect">
                            <a:avLst/>
                          </a:prstGeom>
                        </pic:spPr>
                      </pic:pic>
                    </a:graphicData>
                  </a:graphic>
                </wp:anchor>
              </w:drawing>
            </w:r>
          </w:p>
          <w:p>
            <w:pPr>
              <w:pStyle w:val="9"/>
              <w:spacing w:before="0" w:beforeAutospacing="0" w:after="0" w:afterAutospacing="0" w:line="288" w:lineRule="auto"/>
              <w:jc w:val="center"/>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các nhóm báo cáo kết quả.</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các nhóm khác nhận xét, bổ sung.</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nhận xét chung, tuyên dương, kết luận:</w:t>
            </w:r>
          </w:p>
          <w:p>
            <w:pPr>
              <w:pStyle w:val="9"/>
              <w:spacing w:before="0" w:beforeAutospacing="0" w:after="0" w:afterAutospacing="0" w:line="288" w:lineRule="auto"/>
              <w:jc w:val="both"/>
              <w:rPr>
                <w:sz w:val="28"/>
                <w:szCs w:val="28"/>
              </w:rPr>
            </w:pPr>
            <w:r>
              <w:rPr>
                <w:sz w:val="28"/>
                <w:szCs w:val="28"/>
              </w:rPr>
              <w:t>Cần học tập các bạn trong tranh 1, 2, 4 ( Động viên , khích lệ… ); Không nên làm theo bạn ở tranh 3 ( Bạn đó tỏ thái độ ích kỉ…)</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w:t>
            </w:r>
          </w:p>
          <w:p>
            <w:pPr>
              <w:pStyle w:val="9"/>
              <w:spacing w:before="0" w:beforeAutospacing="0" w:after="0" w:afterAutospacing="0" w:line="288" w:lineRule="auto"/>
              <w:jc w:val="both"/>
              <w:rPr>
                <w:rStyle w:val="6"/>
                <w:i w:val="0"/>
                <w:iCs w:val="0"/>
                <w:sz w:val="28"/>
                <w:szCs w:val="28"/>
              </w:rPr>
            </w:pPr>
            <w:r>
              <w:rPr>
                <w:rStyle w:val="6"/>
                <w:i w:val="0"/>
                <w:iCs w:val="0"/>
                <w:sz w:val="28"/>
                <w:szCs w:val="28"/>
              </w:rPr>
              <w:t>- HS thảo luận nhóm 4, cùng nhau trao đổi và đưa ra ý kiến phù hợp hay không phù hợp với lời nói và việc làm trong tranh:</w:t>
            </w:r>
          </w:p>
          <w:p>
            <w:pPr>
              <w:pStyle w:val="9"/>
              <w:spacing w:before="0" w:beforeAutospacing="0" w:after="0" w:afterAutospacing="0" w:line="288" w:lineRule="auto"/>
              <w:jc w:val="both"/>
              <w:rPr>
                <w:rStyle w:val="6"/>
                <w:i w:val="0"/>
                <w:iCs w:val="0"/>
                <w:sz w:val="28"/>
                <w:szCs w:val="28"/>
              </w:rPr>
            </w:pPr>
            <w:r>
              <w:rPr>
                <w:rStyle w:val="6"/>
                <w:i w:val="0"/>
                <w:iCs w:val="0"/>
                <w:sz w:val="28"/>
                <w:szCs w:val="28"/>
              </w:rPr>
              <w:t>+ Tranh 1: Bạn nữ có hành vi phù hợp để duy trì tình bạn, đó là động viên, khích lệ bạn để bạn cố gắng biểu diẽn thành công tiết mục văn nghệ trước toàn trường.</w:t>
            </w:r>
          </w:p>
          <w:p>
            <w:pPr>
              <w:pStyle w:val="9"/>
              <w:spacing w:before="0" w:beforeAutospacing="0" w:after="0" w:afterAutospacing="0" w:line="288" w:lineRule="auto"/>
              <w:jc w:val="both"/>
              <w:rPr>
                <w:rStyle w:val="6"/>
                <w:i w:val="0"/>
                <w:iCs w:val="0"/>
                <w:sz w:val="28"/>
                <w:szCs w:val="28"/>
              </w:rPr>
            </w:pPr>
            <w:r>
              <w:rPr>
                <w:rStyle w:val="6"/>
                <w:i w:val="0"/>
                <w:iCs w:val="0"/>
                <w:sz w:val="28"/>
                <w:szCs w:val="28"/>
              </w:rPr>
              <w:t xml:space="preserve"> + Tranh 2: Bạn nữ có hành vi phù hợp để duy trì tình bạn, đó là hỏi thăm, giúp đỡ bạn khi bạn bị ốm.</w:t>
            </w:r>
          </w:p>
          <w:p>
            <w:pPr>
              <w:pStyle w:val="9"/>
              <w:spacing w:before="0" w:beforeAutospacing="0" w:after="0" w:afterAutospacing="0" w:line="288" w:lineRule="auto"/>
              <w:jc w:val="both"/>
              <w:rPr>
                <w:rStyle w:val="6"/>
                <w:i w:val="0"/>
                <w:iCs w:val="0"/>
                <w:sz w:val="28"/>
                <w:szCs w:val="28"/>
              </w:rPr>
            </w:pPr>
            <w:r>
              <w:rPr>
                <w:rStyle w:val="6"/>
                <w:i w:val="0"/>
                <w:iCs w:val="0"/>
                <w:sz w:val="28"/>
                <w:szCs w:val="28"/>
              </w:rPr>
              <w:t>+ Tranh 3: Bạn nữ có hành vi chưa phù hợp vì thẻ hiện sự ích kỉ khi không muốn bạn của mình chơi với người khác.</w:t>
            </w:r>
          </w:p>
          <w:p>
            <w:pPr>
              <w:pStyle w:val="9"/>
              <w:spacing w:before="0" w:beforeAutospacing="0" w:after="0" w:afterAutospacing="0" w:line="288" w:lineRule="auto"/>
              <w:jc w:val="both"/>
              <w:rPr>
                <w:rStyle w:val="6"/>
                <w:i w:val="0"/>
                <w:iCs w:val="0"/>
                <w:sz w:val="28"/>
                <w:szCs w:val="28"/>
              </w:rPr>
            </w:pPr>
            <w:r>
              <w:rPr>
                <w:rStyle w:val="6"/>
                <w:i w:val="0"/>
                <w:iCs w:val="0"/>
                <w:sz w:val="28"/>
                <w:szCs w:val="28"/>
              </w:rPr>
              <w:t>+ Tranh 4:  Bạn nam có hành động phù hợp, đó là biêt bảo vệ bạn khi bạn bị bắt nạt.</w:t>
            </w:r>
          </w:p>
          <w:p>
            <w:pPr>
              <w:pStyle w:val="9"/>
              <w:spacing w:before="0" w:beforeAutospacing="0" w:after="0" w:afterAutospacing="0" w:line="288" w:lineRule="auto"/>
              <w:jc w:val="both"/>
              <w:rPr>
                <w:rStyle w:val="6"/>
                <w:i w:val="0"/>
                <w:iCs w:val="0"/>
                <w:sz w:val="28"/>
                <w:szCs w:val="28"/>
              </w:rPr>
            </w:pPr>
            <w:r>
              <w:rPr>
                <w:rStyle w:val="6"/>
                <w:i w:val="0"/>
                <w:iCs w:val="0"/>
                <w:sz w:val="28"/>
                <w:szCs w:val="28"/>
              </w:rPr>
              <w:t>- Các nhóm báo cáo kết quả.</w:t>
            </w:r>
          </w:p>
          <w:p>
            <w:pPr>
              <w:pStyle w:val="9"/>
              <w:spacing w:before="0" w:beforeAutospacing="0" w:after="0" w:afterAutospacing="0" w:line="288" w:lineRule="auto"/>
              <w:jc w:val="both"/>
              <w:rPr>
                <w:rStyle w:val="6"/>
                <w:i w:val="0"/>
                <w:iCs w:val="0"/>
                <w:sz w:val="28"/>
                <w:szCs w:val="28"/>
              </w:rPr>
            </w:pPr>
            <w:r>
              <w:rPr>
                <w:rStyle w:val="6"/>
                <w:i w:val="0"/>
                <w:iCs w:val="0"/>
                <w:sz w:val="28"/>
                <w:szCs w:val="28"/>
              </w:rPr>
              <w:t>- Các nhóm khác nhận xét, bổ sung.</w:t>
            </w:r>
          </w:p>
          <w:p>
            <w:pPr>
              <w:pStyle w:val="9"/>
              <w:spacing w:before="0" w:beforeAutospacing="0" w:after="0" w:afterAutospacing="0" w:line="288" w:lineRule="auto"/>
              <w:jc w:val="both"/>
              <w:rPr>
                <w:sz w:val="28"/>
                <w:szCs w:val="28"/>
              </w:rPr>
            </w:pPr>
            <w:r>
              <w:rPr>
                <w:rStyle w:val="6"/>
                <w:i w:val="0"/>
                <w:iCs w:val="0"/>
                <w:sz w:val="28"/>
                <w:szCs w:val="28"/>
              </w:rPr>
              <w:t>- HS rút ra kết luận,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color w:val="FF0000"/>
                <w:szCs w:val="28"/>
                <w:lang w:val="en-US"/>
              </w:rPr>
              <w:t xml:space="preserve"> 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yêu cầu cả lớp làm việc theo cặp: hai bạn chia sẻ với nhau về một số hành vi để duy trì tình bạn</w:t>
            </w:r>
          </w:p>
          <w:p>
            <w:pPr>
              <w:spacing w:line="288" w:lineRule="auto"/>
              <w:jc w:val="both"/>
              <w:rPr>
                <w:rFonts w:eastAsia="Times New Roman"/>
                <w:szCs w:val="28"/>
                <w:lang w:val="nl-NL"/>
              </w:rPr>
            </w:pPr>
            <w:r>
              <w:rPr>
                <w:rFonts w:eastAsia="Times New Roman"/>
                <w:szCs w:val="28"/>
                <w:lang w:val="nl-NL"/>
              </w:rPr>
              <w:t>+ GV mời các cặp trình bày.</w:t>
            </w: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r>
              <w:rPr>
                <w:rFonts w:eastAsia="Times New Roman"/>
                <w:szCs w:val="28"/>
                <w:lang w:val="nl-NL"/>
              </w:rPr>
              <w:t>- Nhận xét sau tiết dạy.</w:t>
            </w:r>
          </w:p>
          <w:p>
            <w:pPr>
              <w:spacing w:line="288" w:lineRule="auto"/>
              <w:jc w:val="both"/>
              <w:rPr>
                <w:rFonts w:eastAsia="Times New Roman"/>
                <w:szCs w:val="28"/>
                <w:lang w:val="nl-NL"/>
              </w:rPr>
            </w:pPr>
            <w:r>
              <w:rPr>
                <w:rFonts w:eastAsia="Times New Roman"/>
                <w:szCs w:val="28"/>
                <w:lang w:val="nl-NL"/>
              </w:rPr>
              <w:t>- Dặn dò về nhà: sưu tầm một số câu ca dao, tục ngữ... về tình bạn.</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Học sinh lắng nghe yêu cầu để thực hiện.</w:t>
            </w:r>
          </w:p>
          <w:p>
            <w:pPr>
              <w:spacing w:line="288" w:lineRule="auto"/>
              <w:jc w:val="both"/>
              <w:rPr>
                <w:rFonts w:eastAsia="Times New Roman"/>
                <w:szCs w:val="28"/>
                <w:lang w:val="nl-NL"/>
              </w:rPr>
            </w:pPr>
            <w:r>
              <w:rPr>
                <w:rFonts w:eastAsia="Times New Roman"/>
                <w:szCs w:val="28"/>
                <w:lang w:val="nl-NL"/>
              </w:rPr>
              <w:t>- Các cặp trình bày</w:t>
            </w:r>
          </w:p>
          <w:p>
            <w:pPr>
              <w:spacing w:line="288" w:lineRule="auto"/>
              <w:jc w:val="both"/>
              <w:rPr>
                <w:rFonts w:eastAsia="Times New Roman"/>
                <w:szCs w:val="28"/>
                <w:lang w:val="nl-NL"/>
              </w:rPr>
            </w:pPr>
            <w:r>
              <w:rPr>
                <w:rFonts w:eastAsia="Times New Roman"/>
                <w:szCs w:val="28"/>
                <w:lang w:val="nl-NL"/>
              </w:rPr>
              <w:t>- HS lắng nghe, rút kinh nghiệm.</w:t>
            </w:r>
          </w:p>
        </w:tc>
      </w:tr>
    </w:tbl>
    <w:p>
      <w:pPr>
        <w:spacing w:line="288" w:lineRule="auto"/>
        <w:jc w:val="center"/>
        <w:rPr>
          <w:rFonts w:eastAsia="Times New Roman"/>
          <w:szCs w:val="28"/>
        </w:rPr>
      </w:pP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Tiết 3</w:t>
      </w: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Ngày dạy: 5/3/2024 (tuần 25)</w:t>
      </w:r>
    </w:p>
    <w:p>
      <w:pPr>
        <w:spacing w:line="288" w:lineRule="auto"/>
        <w:ind w:firstLine="360"/>
        <w:jc w:val="both"/>
        <w:outlineLvl w:val="0"/>
        <w:rPr>
          <w:rFonts w:hint="default" w:eastAsia="Times New Roman"/>
          <w:b/>
          <w:szCs w:val="28"/>
          <w:lang w:val="en-US"/>
        </w:rPr>
      </w:pP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GV tổ chức trò chơi “ai nhanh, ai đúng” để khởi động bài học. Em hãy nêu các từ khoá để duy trì quan hệ bạn bè?</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lắng nghe luật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chơi bằng cách xung phong thi nhau trả lời nhanh.</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 luyện tập</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3: Xử lí tình huống (Sinh hoạt nhóm 4)</w:t>
            </w:r>
            <w:r>
              <w:rPr>
                <w:rFonts w:hint="default" w:eastAsia="Times New Roman"/>
                <w:b/>
                <w:bCs/>
                <w:szCs w:val="28"/>
                <w:lang w:val="en-US"/>
              </w:rPr>
              <w:t xml:space="preserve"> </w:t>
            </w:r>
            <w:r>
              <w:rPr>
                <w:rFonts w:hint="default" w:eastAsia="Times New Roman"/>
                <w:b/>
                <w:bCs/>
                <w:color w:val="FF0000"/>
                <w:szCs w:val="28"/>
                <w:lang w:val="en-US"/>
              </w:rPr>
              <w:t>15 phút</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1 HS đọc tình huống.</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HS thảo luận nhóm 4, cùng nhau trao đổi và đưa ra lời khuyên cho bạn trong các tình huống trong SGK.</w:t>
            </w:r>
          </w:p>
          <w:p>
            <w:pPr>
              <w:pStyle w:val="9"/>
              <w:spacing w:before="0" w:beforeAutospacing="0" w:after="0" w:afterAutospacing="0" w:line="288" w:lineRule="auto"/>
              <w:jc w:val="both"/>
              <w:rPr>
                <w:rStyle w:val="6"/>
                <w:i w:val="0"/>
                <w:iCs w:val="0"/>
                <w:sz w:val="28"/>
                <w:szCs w:val="28"/>
              </w:rPr>
            </w:pPr>
            <w:r>
              <w:rPr>
                <w:rStyle w:val="6"/>
                <w:iCs w:val="0"/>
                <w:sz w:val="28"/>
                <w:szCs w:val="28"/>
              </w:rPr>
              <w:t xml:space="preserve">- </w:t>
            </w:r>
            <w:r>
              <w:rPr>
                <w:rStyle w:val="6"/>
                <w:i w:val="0"/>
                <w:iCs w:val="0"/>
                <w:sz w:val="28"/>
                <w:szCs w:val="28"/>
              </w:rPr>
              <w:t>Tình huống 1:</w:t>
            </w:r>
          </w:p>
          <w:p>
            <w:pPr>
              <w:pStyle w:val="9"/>
              <w:spacing w:before="0" w:beforeAutospacing="0" w:after="0" w:afterAutospacing="0" w:line="288" w:lineRule="auto"/>
              <w:jc w:val="both"/>
              <w:rPr>
                <w:rStyle w:val="6"/>
                <w:i w:val="0"/>
                <w:iCs w:val="0"/>
                <w:sz w:val="28"/>
                <w:szCs w:val="28"/>
              </w:rPr>
            </w:pPr>
            <w:r>
              <w:rPr>
                <w:sz w:val="28"/>
                <w:szCs w:val="28"/>
                <w:lang w:eastAsia="en-US"/>
              </w:rPr>
              <w:drawing>
                <wp:anchor distT="0" distB="0" distL="114300" distR="114300" simplePos="0" relativeHeight="251660288" behindDoc="0" locked="0" layoutInCell="1" allowOverlap="1">
                  <wp:simplePos x="0" y="0"/>
                  <wp:positionH relativeFrom="column">
                    <wp:posOffset>495300</wp:posOffset>
                  </wp:positionH>
                  <wp:positionV relativeFrom="paragraph">
                    <wp:posOffset>-2540</wp:posOffset>
                  </wp:positionV>
                  <wp:extent cx="2249805" cy="1308735"/>
                  <wp:effectExtent l="0" t="0" r="17145" b="571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2249805" cy="1308735"/>
                          </a:xfrm>
                          <a:prstGeom prst="rect">
                            <a:avLst/>
                          </a:prstGeom>
                        </pic:spPr>
                      </pic:pic>
                    </a:graphicData>
                  </a:graphic>
                </wp:anchor>
              </w:drawing>
            </w: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center"/>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r>
              <w:rPr>
                <w:rStyle w:val="6"/>
                <w:i w:val="0"/>
                <w:iCs w:val="0"/>
                <w:sz w:val="28"/>
                <w:szCs w:val="28"/>
              </w:rPr>
              <w:t>- Tình huống 2:</w:t>
            </w:r>
          </w:p>
          <w:p>
            <w:pPr>
              <w:pStyle w:val="9"/>
              <w:spacing w:before="0" w:beforeAutospacing="0" w:after="0" w:afterAutospacing="0" w:line="288" w:lineRule="auto"/>
              <w:jc w:val="both"/>
              <w:rPr>
                <w:rStyle w:val="6"/>
                <w:i w:val="0"/>
                <w:iCs w:val="0"/>
                <w:sz w:val="28"/>
                <w:szCs w:val="28"/>
              </w:rPr>
            </w:pPr>
            <w:r>
              <w:rPr>
                <w:sz w:val="28"/>
                <w:szCs w:val="28"/>
                <w:lang w:eastAsia="en-US"/>
              </w:rPr>
              <w:drawing>
                <wp:anchor distT="0" distB="0" distL="114300" distR="114300" simplePos="0" relativeHeight="251662336" behindDoc="0" locked="0" layoutInCell="1" allowOverlap="1">
                  <wp:simplePos x="0" y="0"/>
                  <wp:positionH relativeFrom="column">
                    <wp:posOffset>106680</wp:posOffset>
                  </wp:positionH>
                  <wp:positionV relativeFrom="paragraph">
                    <wp:posOffset>73660</wp:posOffset>
                  </wp:positionV>
                  <wp:extent cx="2967355" cy="1703070"/>
                  <wp:effectExtent l="0" t="0" r="4445" b="1143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967317" cy="1703070"/>
                          </a:xfrm>
                          <a:prstGeom prst="rect">
                            <a:avLst/>
                          </a:prstGeom>
                        </pic:spPr>
                      </pic:pic>
                    </a:graphicData>
                  </a:graphic>
                </wp:anchor>
              </w:drawing>
            </w: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các nhóm báo cáo kết quả.</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các nhóm khác nhận xét, bổ sung.</w:t>
            </w:r>
          </w:p>
          <w:p>
            <w:pPr>
              <w:spacing w:line="288" w:lineRule="auto"/>
              <w:jc w:val="both"/>
              <w:outlineLvl w:val="0"/>
              <w:rPr>
                <w:szCs w:val="28"/>
              </w:rPr>
            </w:pPr>
            <w:r>
              <w:rPr>
                <w:rStyle w:val="6"/>
                <w:i w:val="0"/>
                <w:iCs w:val="0"/>
                <w:szCs w:val="28"/>
              </w:rPr>
              <w:t>- GV nhận xét chung, tuyên dương, cho HS rút ra kết luận: Với mỗi tình huống nên khuyên bạn có thái độ, hành vi phù hợp để giữ gìn và duy trì tình bạn luôn tốt đẹp và lâu dài hơn.</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tình huống.</w:t>
            </w:r>
          </w:p>
          <w:p>
            <w:pPr>
              <w:spacing w:line="288" w:lineRule="auto"/>
              <w:jc w:val="both"/>
              <w:rPr>
                <w:rStyle w:val="6"/>
                <w:i w:val="0"/>
                <w:iCs w:val="0"/>
                <w:szCs w:val="28"/>
              </w:rPr>
            </w:pPr>
            <w:r>
              <w:rPr>
                <w:rStyle w:val="6"/>
                <w:i w:val="0"/>
                <w:iCs w:val="0"/>
                <w:szCs w:val="28"/>
              </w:rPr>
              <w:t>- HS thảo luận nhóm 4, cùng nhau trao đổi và đưa ra xử lý các tình huống trong SGK.</w:t>
            </w:r>
          </w:p>
          <w:p>
            <w:pPr>
              <w:spacing w:line="288" w:lineRule="auto"/>
              <w:jc w:val="both"/>
              <w:rPr>
                <w:rStyle w:val="6"/>
                <w:i w:val="0"/>
                <w:iCs w:val="0"/>
                <w:szCs w:val="28"/>
              </w:rPr>
            </w:pPr>
            <w:r>
              <w:rPr>
                <w:rStyle w:val="6"/>
                <w:i w:val="0"/>
                <w:iCs w:val="0"/>
                <w:szCs w:val="28"/>
              </w:rPr>
              <w:t>+ Tình huống 1: Khuyên bạn xin thông tin địa chỉ, số điện thoại của Vân đẻ giữ mối liên hệ khi Vân đến nơi ở mới. Khi đó, hai bạn vẫn duy trì được tình bạn mặc dù không ở gần nhau như trước.</w:t>
            </w:r>
          </w:p>
          <w:p>
            <w:pPr>
              <w:spacing w:line="288" w:lineRule="auto"/>
              <w:jc w:val="both"/>
              <w:rPr>
                <w:rStyle w:val="6"/>
                <w:i w:val="0"/>
                <w:iCs w:val="0"/>
                <w:szCs w:val="28"/>
              </w:rPr>
            </w:pPr>
          </w:p>
          <w:p>
            <w:pPr>
              <w:spacing w:line="288" w:lineRule="auto"/>
              <w:jc w:val="both"/>
              <w:rPr>
                <w:rStyle w:val="6"/>
                <w:i w:val="0"/>
                <w:iCs w:val="0"/>
                <w:szCs w:val="28"/>
              </w:rPr>
            </w:pPr>
          </w:p>
          <w:p>
            <w:pPr>
              <w:spacing w:line="288" w:lineRule="auto"/>
              <w:jc w:val="both"/>
              <w:rPr>
                <w:rStyle w:val="6"/>
                <w:i w:val="0"/>
                <w:iCs w:val="0"/>
                <w:szCs w:val="28"/>
              </w:rPr>
            </w:pPr>
            <w:r>
              <w:rPr>
                <w:rStyle w:val="6"/>
                <w:i w:val="0"/>
                <w:iCs w:val="0"/>
                <w:szCs w:val="28"/>
              </w:rPr>
              <w:t>+ Tình huống 2: Bạn nam không nên đưa ra đè nghị như vậy đói với bạn nữ vì sẽ khiến bạn nữ cảm thấy khó xử. Hơn nữa, bao che cho lỗi sai của bạn không phải là việc làm phù hợp để duy trì tình bạn.</w:t>
            </w:r>
          </w:p>
          <w:p>
            <w:pPr>
              <w:spacing w:line="288" w:lineRule="auto"/>
              <w:jc w:val="both"/>
              <w:rPr>
                <w:rStyle w:val="6"/>
                <w:i w:val="0"/>
                <w:iCs w:val="0"/>
                <w:szCs w:val="28"/>
              </w:rPr>
            </w:pPr>
          </w:p>
          <w:p>
            <w:pPr>
              <w:spacing w:line="288" w:lineRule="auto"/>
              <w:jc w:val="both"/>
              <w:rPr>
                <w:rStyle w:val="6"/>
                <w:i w:val="0"/>
                <w:iCs w:val="0"/>
                <w:szCs w:val="28"/>
              </w:rPr>
            </w:pPr>
          </w:p>
          <w:p>
            <w:pPr>
              <w:spacing w:line="288" w:lineRule="auto"/>
              <w:jc w:val="both"/>
              <w:rPr>
                <w:rStyle w:val="6"/>
                <w:i w:val="0"/>
                <w:iCs w:val="0"/>
                <w:szCs w:val="28"/>
              </w:rPr>
            </w:pPr>
          </w:p>
          <w:p>
            <w:pPr>
              <w:pStyle w:val="9"/>
              <w:spacing w:before="0" w:beforeAutospacing="0" w:after="0" w:afterAutospacing="0" w:line="288" w:lineRule="auto"/>
              <w:jc w:val="both"/>
              <w:rPr>
                <w:rStyle w:val="6"/>
                <w:i w:val="0"/>
                <w:iCs w:val="0"/>
                <w:sz w:val="28"/>
                <w:szCs w:val="28"/>
              </w:rPr>
            </w:pPr>
            <w:r>
              <w:rPr>
                <w:rStyle w:val="6"/>
                <w:i w:val="0"/>
                <w:iCs w:val="0"/>
                <w:sz w:val="28"/>
                <w:szCs w:val="28"/>
              </w:rPr>
              <w:t>- Các nhóm báo cáo kết quả.</w:t>
            </w:r>
          </w:p>
          <w:p>
            <w:pPr>
              <w:pStyle w:val="9"/>
              <w:spacing w:before="0" w:beforeAutospacing="0" w:after="0" w:afterAutospacing="0" w:line="288" w:lineRule="auto"/>
              <w:jc w:val="both"/>
              <w:rPr>
                <w:rStyle w:val="6"/>
                <w:i w:val="0"/>
                <w:iCs w:val="0"/>
                <w:sz w:val="28"/>
                <w:szCs w:val="28"/>
              </w:rPr>
            </w:pPr>
            <w:r>
              <w:rPr>
                <w:rStyle w:val="6"/>
                <w:i w:val="0"/>
                <w:iCs w:val="0"/>
                <w:sz w:val="28"/>
                <w:szCs w:val="28"/>
              </w:rPr>
              <w:t>- Các nhóm khác nhận xét, bổ sung.</w:t>
            </w:r>
          </w:p>
          <w:p>
            <w:pPr>
              <w:spacing w:line="288" w:lineRule="auto"/>
              <w:jc w:val="both"/>
              <w:rPr>
                <w:rFonts w:eastAsia="Times New Roman"/>
                <w:szCs w:val="28"/>
                <w:lang w:val="nl-NL"/>
              </w:rPr>
            </w:pPr>
            <w:r>
              <w:rPr>
                <w:rStyle w:val="6"/>
                <w:i w:val="0"/>
                <w:iCs w:val="0"/>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4: xây dựng kịch bản, sắm vai xử lí tình huống (Sinh hoạt nhóm 4)</w:t>
            </w:r>
            <w:r>
              <w:rPr>
                <w:rFonts w:hint="default" w:eastAsia="Times New Roman"/>
                <w:b/>
                <w:bCs/>
                <w:szCs w:val="28"/>
                <w:lang w:val="en-US"/>
              </w:rPr>
              <w:t xml:space="preserve"> </w:t>
            </w:r>
          </w:p>
          <w:p>
            <w:pPr>
              <w:spacing w:line="288" w:lineRule="auto"/>
              <w:jc w:val="both"/>
              <w:outlineLvl w:val="0"/>
              <w:rPr>
                <w:rFonts w:hint="default" w:eastAsia="Times New Roman"/>
                <w:b/>
                <w:bCs/>
                <w:color w:val="FF0000"/>
                <w:szCs w:val="28"/>
                <w:lang w:val="en-US"/>
              </w:rPr>
            </w:pPr>
            <w:r>
              <w:rPr>
                <w:rFonts w:hint="default" w:eastAsia="Times New Roman"/>
                <w:b/>
                <w:bCs/>
                <w:color w:val="FF0000"/>
                <w:szCs w:val="28"/>
                <w:lang w:val="en-US"/>
              </w:rPr>
              <w:t>10 phút</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chia nhóm và giao nhiệm vụ cho mỗi nhóm xây dựng kịch bản, đóng vai thể hiện nội dung và cách xử lí phù hợp theo một trong các tình huống gợi ý trong SGK: Em cùng các bạn xây dựng kịch bản, sắm vai xử lí tình huống dưới đây:</w:t>
            </w:r>
          </w:p>
          <w:p>
            <w:pPr>
              <w:pStyle w:val="9"/>
              <w:spacing w:before="0" w:beforeAutospacing="0" w:after="0" w:afterAutospacing="0" w:line="288" w:lineRule="auto"/>
              <w:jc w:val="both"/>
              <w:rPr>
                <w:rStyle w:val="6"/>
                <w:i w:val="0"/>
                <w:iCs w:val="0"/>
                <w:sz w:val="28"/>
                <w:szCs w:val="28"/>
              </w:rPr>
            </w:pPr>
            <w:r>
              <w:rPr>
                <w:sz w:val="28"/>
                <w:szCs w:val="28"/>
                <w:lang w:eastAsia="en-US"/>
              </w:rPr>
              <w:drawing>
                <wp:anchor distT="0" distB="0" distL="114300" distR="114300" simplePos="0" relativeHeight="251663360" behindDoc="0" locked="0" layoutInCell="1" allowOverlap="1">
                  <wp:simplePos x="0" y="0"/>
                  <wp:positionH relativeFrom="column">
                    <wp:posOffset>295910</wp:posOffset>
                  </wp:positionH>
                  <wp:positionV relativeFrom="paragraph">
                    <wp:posOffset>55880</wp:posOffset>
                  </wp:positionV>
                  <wp:extent cx="2724785" cy="1129665"/>
                  <wp:effectExtent l="0" t="0" r="18415" b="1333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724785" cy="1129553"/>
                          </a:xfrm>
                          <a:prstGeom prst="rect">
                            <a:avLst/>
                          </a:prstGeom>
                        </pic:spPr>
                      </pic:pic>
                    </a:graphicData>
                  </a:graphic>
                </wp:anchor>
              </w:drawing>
            </w: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r>
              <w:rPr>
                <w:rStyle w:val="6"/>
                <w:i w:val="0"/>
                <w:iCs w:val="0"/>
                <w:sz w:val="28"/>
                <w:szCs w:val="28"/>
              </w:rPr>
              <w:t xml:space="preserve"> - Gv mời các nhóm lên đóng vai, một số nhóm khác có thể chia sẻ ý tưởng kịch bản. Các nhóm theo dõi nhận xét, bổ sung cho nhóm bạn.</w:t>
            </w:r>
          </w:p>
          <w:p>
            <w:pPr>
              <w:pStyle w:val="9"/>
              <w:spacing w:before="0" w:beforeAutospacing="0" w:after="0" w:afterAutospacing="0" w:line="288" w:lineRule="auto"/>
              <w:jc w:val="both"/>
              <w:rPr>
                <w:rStyle w:val="6"/>
                <w:i w:val="0"/>
                <w:iCs w:val="0"/>
                <w:sz w:val="28"/>
                <w:szCs w:val="28"/>
              </w:rPr>
            </w:pPr>
            <w:r>
              <w:rPr>
                <w:rStyle w:val="6"/>
                <w:i w:val="0"/>
                <w:iCs w:val="0"/>
                <w:sz w:val="28"/>
                <w:szCs w:val="28"/>
              </w:rPr>
              <w:t xml:space="preserve"> - Gv nhận xét, khen ngợi sự thể hiện của các nhóm. Cho HS nêu ra thông điệp:</w:t>
            </w:r>
          </w:p>
          <w:p>
            <w:pPr>
              <w:pStyle w:val="9"/>
              <w:spacing w:before="0" w:beforeAutospacing="0" w:after="0" w:afterAutospacing="0" w:line="288" w:lineRule="auto"/>
              <w:jc w:val="center"/>
              <w:rPr>
                <w:rStyle w:val="6"/>
                <w:sz w:val="28"/>
                <w:szCs w:val="28"/>
              </w:rPr>
            </w:pPr>
            <w:r>
              <w:rPr>
                <w:rStyle w:val="6"/>
                <w:sz w:val="28"/>
                <w:szCs w:val="28"/>
              </w:rPr>
              <w:t>Bạn bè là nghĩa tương thân</w:t>
            </w:r>
          </w:p>
          <w:p>
            <w:pPr>
              <w:pStyle w:val="9"/>
              <w:spacing w:before="0" w:beforeAutospacing="0" w:after="0" w:afterAutospacing="0" w:line="288" w:lineRule="auto"/>
              <w:jc w:val="center"/>
              <w:rPr>
                <w:rStyle w:val="6"/>
                <w:sz w:val="28"/>
                <w:szCs w:val="28"/>
              </w:rPr>
            </w:pPr>
            <w:r>
              <w:rPr>
                <w:rStyle w:val="6"/>
                <w:sz w:val="28"/>
                <w:szCs w:val="28"/>
              </w:rPr>
              <w:t>Khó khăn, thuận lợi, ân cần có nhau.</w:t>
            </w:r>
          </w:p>
          <w:p>
            <w:pPr>
              <w:pStyle w:val="9"/>
              <w:spacing w:before="0" w:beforeAutospacing="0" w:after="0" w:afterAutospacing="0" w:line="288" w:lineRule="auto"/>
              <w:rPr>
                <w:i/>
                <w:sz w:val="28"/>
                <w:szCs w:val="28"/>
              </w:rPr>
            </w:pPr>
            <w:r>
              <w:rPr>
                <w:rStyle w:val="6"/>
                <w:i w:val="0"/>
                <w:sz w:val="28"/>
                <w:szCs w:val="28"/>
              </w:rPr>
              <w:t>- Gv cho HS liên hệ.</w:t>
            </w:r>
          </w:p>
        </w:tc>
        <w:tc>
          <w:tcPr>
            <w:tcW w:w="4728" w:type="dxa"/>
            <w:tcBorders>
              <w:top w:val="dashed" w:color="auto" w:sz="4" w:space="0"/>
              <w:bottom w:val="dashed" w:color="auto" w:sz="4" w:space="0"/>
            </w:tcBorders>
          </w:tcPr>
          <w:p>
            <w:pPr>
              <w:spacing w:line="288" w:lineRule="auto"/>
              <w:rPr>
                <w:rFonts w:eastAsia="Times New Roman"/>
                <w:szCs w:val="28"/>
                <w:lang w:val="nl-NL"/>
              </w:rPr>
            </w:pPr>
          </w:p>
          <w:p>
            <w:pPr>
              <w:spacing w:line="288" w:lineRule="auto"/>
              <w:rPr>
                <w:rFonts w:eastAsia="Times New Roman"/>
                <w:szCs w:val="28"/>
                <w:lang w:val="nl-NL"/>
              </w:rPr>
            </w:pPr>
          </w:p>
          <w:p>
            <w:pPr>
              <w:pStyle w:val="9"/>
              <w:spacing w:before="0" w:beforeAutospacing="0" w:after="0" w:afterAutospacing="0" w:line="288" w:lineRule="auto"/>
              <w:jc w:val="both"/>
              <w:rPr>
                <w:rStyle w:val="6"/>
                <w:i w:val="0"/>
                <w:iCs w:val="0"/>
                <w:sz w:val="28"/>
                <w:szCs w:val="28"/>
              </w:rPr>
            </w:pPr>
            <w:r>
              <w:rPr>
                <w:rFonts w:eastAsia="Times New Roman"/>
                <w:sz w:val="28"/>
                <w:szCs w:val="28"/>
                <w:lang w:val="nl-NL"/>
              </w:rPr>
              <w:t>- Nhận nhóm</w:t>
            </w:r>
            <w:r>
              <w:rPr>
                <w:rFonts w:eastAsia="Times New Roman"/>
                <w:szCs w:val="28"/>
                <w:lang w:val="nl-NL"/>
              </w:rPr>
              <w:t xml:space="preserve"> - </w:t>
            </w:r>
            <w:r>
              <w:rPr>
                <w:rStyle w:val="6"/>
                <w:i w:val="0"/>
                <w:iCs w:val="0"/>
                <w:sz w:val="28"/>
                <w:szCs w:val="28"/>
              </w:rPr>
              <w:t>HS thảo luận, xây dựng kịch bản (Gồm bối cảnh, tên nhân vật, lời thoại của nhân vật), phân vai và tập đóng vai trong nhóm.</w:t>
            </w: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p>
          <w:p>
            <w:pPr>
              <w:spacing w:line="288" w:lineRule="auto"/>
              <w:rPr>
                <w:rFonts w:eastAsia="Times New Roman"/>
                <w:szCs w:val="28"/>
                <w:lang w:val="nl-NL"/>
              </w:rPr>
            </w:pPr>
            <w:r>
              <w:rPr>
                <w:rFonts w:eastAsia="Times New Roman"/>
                <w:szCs w:val="28"/>
                <w:lang w:val="nl-NL"/>
              </w:rPr>
              <w:t>- Các nhóm chia sẻ</w:t>
            </w: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r>
              <w:rPr>
                <w:rFonts w:eastAsia="Times New Roman"/>
                <w:szCs w:val="28"/>
                <w:lang w:val="nl-NL"/>
              </w:rPr>
              <w:t>- Theo dõi các nhóm, nhận xét, bổ sung</w:t>
            </w: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r>
              <w:rPr>
                <w:rFonts w:eastAsia="Times New Roman"/>
                <w:szCs w:val="28"/>
                <w:lang w:val="nl-NL"/>
              </w:rPr>
              <w:t>-Hs nêu được thực tế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jc w:val="both"/>
              <w:rPr>
                <w:rFonts w:eastAsia="Times New Roman"/>
                <w:b/>
                <w:szCs w:val="28"/>
                <w:lang w:val="nl-NL"/>
              </w:rPr>
            </w:pPr>
            <w:r>
              <w:rPr>
                <w:rFonts w:eastAsia="Times New Roman"/>
                <w:szCs w:val="28"/>
              </w:rPr>
              <w:t>- Cách tiến hành:</w:t>
            </w:r>
            <w:bookmarkStart w:id="0" w:name="_GoBack"/>
            <w:bookmarkEnd w:id="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xml:space="preserve">- GV yêu cầu cả lớp làm việc theo cặp: hai bạn chia sẻ với nhau về: </w:t>
            </w:r>
          </w:p>
          <w:p>
            <w:pPr>
              <w:spacing w:line="288" w:lineRule="auto"/>
              <w:jc w:val="both"/>
              <w:rPr>
                <w:rFonts w:eastAsia="Times New Roman"/>
                <w:szCs w:val="28"/>
                <w:lang w:val="nl-NL"/>
              </w:rPr>
            </w:pPr>
            <w:r>
              <w:rPr>
                <w:rFonts w:eastAsia="Times New Roman"/>
                <w:szCs w:val="28"/>
                <w:lang w:val="nl-NL"/>
              </w:rPr>
              <w:t xml:space="preserve">   +Kể về một tình bạn đẹp của bạrn thân hoặc của bạn khác mà em biết; chia sẻ về những việc đã làm để duy trì tình bạn.</w:t>
            </w:r>
          </w:p>
          <w:p>
            <w:pPr>
              <w:spacing w:line="288" w:lineRule="auto"/>
              <w:jc w:val="both"/>
              <w:rPr>
                <w:rFonts w:eastAsia="Times New Roman"/>
                <w:szCs w:val="28"/>
                <w:lang w:val="nl-NL"/>
              </w:rPr>
            </w:pPr>
            <w:r>
              <w:rPr>
                <w:rFonts w:eastAsia="Times New Roman"/>
                <w:szCs w:val="28"/>
                <w:lang w:val="nl-NL"/>
              </w:rPr>
              <w:t xml:space="preserve">  + Nêu một số câu ca dao, tục ngữ; danh ngôn, bài thơ ....về tình bạn mà em đã sưu tầm được.</w:t>
            </w:r>
          </w:p>
          <w:p>
            <w:pPr>
              <w:spacing w:line="288" w:lineRule="auto"/>
              <w:jc w:val="both"/>
              <w:rPr>
                <w:rFonts w:eastAsia="Times New Roman"/>
                <w:szCs w:val="28"/>
                <w:lang w:val="nl-NL"/>
              </w:rPr>
            </w:pPr>
            <w:r>
              <w:rPr>
                <w:rFonts w:eastAsia="Times New Roman"/>
                <w:szCs w:val="28"/>
                <w:lang w:val="nl-NL"/>
              </w:rPr>
              <w:t>- GV mời HS xung phong trình bày.</w:t>
            </w: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r>
              <w:rPr>
                <w:rFonts w:eastAsia="Times New Roman"/>
                <w:szCs w:val="28"/>
                <w:lang w:val="nl-NL"/>
              </w:rPr>
              <w:t>- Nhận xét sau tiết dạy.</w:t>
            </w:r>
          </w:p>
          <w:p>
            <w:pPr>
              <w:spacing w:line="288" w:lineRule="auto"/>
              <w:jc w:val="both"/>
              <w:rPr>
                <w:rFonts w:eastAsia="Times New Roman"/>
                <w:szCs w:val="28"/>
                <w:lang w:val="nl-NL"/>
              </w:rPr>
            </w:pPr>
            <w:r>
              <w:rPr>
                <w:rFonts w:eastAsia="Times New Roman"/>
                <w:szCs w:val="28"/>
                <w:lang w:val="nl-NL"/>
              </w:rPr>
              <w:t>-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Học sinh lắng nghe yêu cầu để thực hiện.</w:t>
            </w:r>
          </w:p>
          <w:p>
            <w:pPr>
              <w:spacing w:line="288" w:lineRule="auto"/>
              <w:jc w:val="both"/>
              <w:rPr>
                <w:rFonts w:eastAsia="Times New Roman"/>
                <w:szCs w:val="28"/>
                <w:lang w:val="nl-NL"/>
              </w:rPr>
            </w:pPr>
            <w:r>
              <w:rPr>
                <w:rFonts w:eastAsia="Times New Roman"/>
                <w:szCs w:val="28"/>
                <w:lang w:val="nl-NL"/>
              </w:rPr>
              <w:t>- Hs xung phong trình bày</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thi đua nêu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rPr>
          <w:rFonts w:eastAsia="Times New Roman"/>
          <w:szCs w:val="28"/>
        </w:rPr>
      </w:pPr>
    </w:p>
    <w:p>
      <w:pPr>
        <w:spacing w:line="288" w:lineRule="auto"/>
        <w:jc w:val="center"/>
        <w:rPr>
          <w:rFonts w:hint="default" w:eastAsia="Times New Roman"/>
          <w:b/>
          <w:bCs/>
          <w:color w:val="FF0000"/>
          <w:szCs w:val="28"/>
          <w:lang w:val="en-US"/>
        </w:rPr>
      </w:pPr>
    </w:p>
    <w:p>
      <w:pPr>
        <w:spacing w:line="288" w:lineRule="auto"/>
        <w:rPr>
          <w:rFonts w:eastAsia="Times New Roman"/>
          <w:szCs w:val="28"/>
        </w:rPr>
      </w:pPr>
    </w:p>
    <w:p>
      <w:pPr>
        <w:spacing w:line="288" w:lineRule="auto"/>
        <w:jc w:val="center"/>
        <w:rPr>
          <w:rFonts w:hint="default" w:eastAsia="Times New Roman"/>
          <w:b/>
          <w:bCs/>
          <w:color w:val="FF0000"/>
          <w:szCs w:val="28"/>
          <w:lang w:val="en-US"/>
        </w:rPr>
      </w:pPr>
    </w:p>
    <w:sectPr>
      <w:headerReference r:id="rId7" w:type="first"/>
      <w:footerReference r:id="rId10" w:type="first"/>
      <w:headerReference r:id="rId5" w:type="default"/>
      <w:footerReference r:id="rId8" w:type="default"/>
      <w:headerReference r:id="rId6" w:type="even"/>
      <w:footerReference r:id="rId9" w:type="even"/>
      <w:pgSz w:w="12240" w:h="15840"/>
      <w:pgMar w:top="1260" w:right="99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VnTime">
    <w:panose1 w:val="020B7200000000000000"/>
    <w:charset w:val="00"/>
    <w:family w:val="swiss"/>
    <w:pitch w:val="default"/>
    <w:sig w:usb0="00000000" w:usb1="00000000" w:usb2="00000000" w:usb3="00000000" w:csb0="00000000" w:csb1="0000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1725F"/>
    <w:rsid w:val="00021608"/>
    <w:rsid w:val="00024387"/>
    <w:rsid w:val="00033EDF"/>
    <w:rsid w:val="0003598F"/>
    <w:rsid w:val="000430FF"/>
    <w:rsid w:val="000508C7"/>
    <w:rsid w:val="00061FFE"/>
    <w:rsid w:val="000707C8"/>
    <w:rsid w:val="0007771A"/>
    <w:rsid w:val="00083D51"/>
    <w:rsid w:val="000861E7"/>
    <w:rsid w:val="000B34B8"/>
    <w:rsid w:val="000B6721"/>
    <w:rsid w:val="000C053F"/>
    <w:rsid w:val="000C3708"/>
    <w:rsid w:val="000E1F1B"/>
    <w:rsid w:val="00100DAD"/>
    <w:rsid w:val="00101572"/>
    <w:rsid w:val="00120DCC"/>
    <w:rsid w:val="001219D5"/>
    <w:rsid w:val="001346A8"/>
    <w:rsid w:val="00135AF1"/>
    <w:rsid w:val="001407F1"/>
    <w:rsid w:val="00142571"/>
    <w:rsid w:val="00153161"/>
    <w:rsid w:val="00153CEF"/>
    <w:rsid w:val="0015582A"/>
    <w:rsid w:val="00156629"/>
    <w:rsid w:val="001573C0"/>
    <w:rsid w:val="0016729D"/>
    <w:rsid w:val="00177999"/>
    <w:rsid w:val="0018678A"/>
    <w:rsid w:val="001B51FE"/>
    <w:rsid w:val="001D05B3"/>
    <w:rsid w:val="001D7BB7"/>
    <w:rsid w:val="001E0188"/>
    <w:rsid w:val="001E3121"/>
    <w:rsid w:val="001E32B3"/>
    <w:rsid w:val="001E558E"/>
    <w:rsid w:val="001F2F01"/>
    <w:rsid w:val="00221BF7"/>
    <w:rsid w:val="00231C4C"/>
    <w:rsid w:val="002527B9"/>
    <w:rsid w:val="00252E69"/>
    <w:rsid w:val="002545CC"/>
    <w:rsid w:val="00264E87"/>
    <w:rsid w:val="00276C1D"/>
    <w:rsid w:val="0028235F"/>
    <w:rsid w:val="0028588B"/>
    <w:rsid w:val="002A0577"/>
    <w:rsid w:val="002B7087"/>
    <w:rsid w:val="002B7654"/>
    <w:rsid w:val="002D33CC"/>
    <w:rsid w:val="002E5DAB"/>
    <w:rsid w:val="00304744"/>
    <w:rsid w:val="003101CC"/>
    <w:rsid w:val="00320599"/>
    <w:rsid w:val="00322088"/>
    <w:rsid w:val="00325191"/>
    <w:rsid w:val="00340997"/>
    <w:rsid w:val="00363DC0"/>
    <w:rsid w:val="00371789"/>
    <w:rsid w:val="00374950"/>
    <w:rsid w:val="00382586"/>
    <w:rsid w:val="00383B73"/>
    <w:rsid w:val="00396DC2"/>
    <w:rsid w:val="003C4C18"/>
    <w:rsid w:val="003C52A2"/>
    <w:rsid w:val="003D302A"/>
    <w:rsid w:val="003D39B3"/>
    <w:rsid w:val="003D3C3F"/>
    <w:rsid w:val="003E1474"/>
    <w:rsid w:val="003E2801"/>
    <w:rsid w:val="003F3D0A"/>
    <w:rsid w:val="003F525A"/>
    <w:rsid w:val="0040494B"/>
    <w:rsid w:val="004232A2"/>
    <w:rsid w:val="00434A15"/>
    <w:rsid w:val="004465AC"/>
    <w:rsid w:val="00450A59"/>
    <w:rsid w:val="00473D25"/>
    <w:rsid w:val="0048279F"/>
    <w:rsid w:val="00491797"/>
    <w:rsid w:val="004A63A1"/>
    <w:rsid w:val="004B35DD"/>
    <w:rsid w:val="004D3CAA"/>
    <w:rsid w:val="004D4456"/>
    <w:rsid w:val="004D59CA"/>
    <w:rsid w:val="004D5A84"/>
    <w:rsid w:val="004D5EAC"/>
    <w:rsid w:val="004E07BE"/>
    <w:rsid w:val="004E320D"/>
    <w:rsid w:val="004F41C4"/>
    <w:rsid w:val="004F4F77"/>
    <w:rsid w:val="004F62C0"/>
    <w:rsid w:val="005069CC"/>
    <w:rsid w:val="0051561B"/>
    <w:rsid w:val="0052759C"/>
    <w:rsid w:val="0054491B"/>
    <w:rsid w:val="0054495F"/>
    <w:rsid w:val="005606B1"/>
    <w:rsid w:val="00563961"/>
    <w:rsid w:val="00564396"/>
    <w:rsid w:val="005714F0"/>
    <w:rsid w:val="00581D17"/>
    <w:rsid w:val="00590E38"/>
    <w:rsid w:val="005A6122"/>
    <w:rsid w:val="005C4EA3"/>
    <w:rsid w:val="005E6C46"/>
    <w:rsid w:val="005F0252"/>
    <w:rsid w:val="005F5B73"/>
    <w:rsid w:val="00603121"/>
    <w:rsid w:val="0060747B"/>
    <w:rsid w:val="006269F0"/>
    <w:rsid w:val="00634A77"/>
    <w:rsid w:val="00636E77"/>
    <w:rsid w:val="0064388B"/>
    <w:rsid w:val="00650D74"/>
    <w:rsid w:val="00654ECC"/>
    <w:rsid w:val="006613AF"/>
    <w:rsid w:val="00664761"/>
    <w:rsid w:val="00666561"/>
    <w:rsid w:val="006725EE"/>
    <w:rsid w:val="00672866"/>
    <w:rsid w:val="0067710C"/>
    <w:rsid w:val="00680F7D"/>
    <w:rsid w:val="00682AEB"/>
    <w:rsid w:val="006879A3"/>
    <w:rsid w:val="00694C37"/>
    <w:rsid w:val="006953E0"/>
    <w:rsid w:val="006A35CE"/>
    <w:rsid w:val="006A5C2F"/>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9E9"/>
    <w:rsid w:val="00737A7E"/>
    <w:rsid w:val="00742963"/>
    <w:rsid w:val="007551AE"/>
    <w:rsid w:val="00762C65"/>
    <w:rsid w:val="00763C0D"/>
    <w:rsid w:val="00767E24"/>
    <w:rsid w:val="00774D2D"/>
    <w:rsid w:val="00780D2E"/>
    <w:rsid w:val="007928EF"/>
    <w:rsid w:val="007A47CE"/>
    <w:rsid w:val="007A5EFA"/>
    <w:rsid w:val="007B0D9B"/>
    <w:rsid w:val="007D1607"/>
    <w:rsid w:val="007E27FB"/>
    <w:rsid w:val="007E3FA9"/>
    <w:rsid w:val="007F28BF"/>
    <w:rsid w:val="00802930"/>
    <w:rsid w:val="00817E4F"/>
    <w:rsid w:val="0083373A"/>
    <w:rsid w:val="00844508"/>
    <w:rsid w:val="00846D1B"/>
    <w:rsid w:val="00887BCB"/>
    <w:rsid w:val="00892173"/>
    <w:rsid w:val="00894F2A"/>
    <w:rsid w:val="008953D0"/>
    <w:rsid w:val="008A0289"/>
    <w:rsid w:val="008A7C76"/>
    <w:rsid w:val="008B0A3D"/>
    <w:rsid w:val="008B2CB9"/>
    <w:rsid w:val="008C135A"/>
    <w:rsid w:val="008C71B1"/>
    <w:rsid w:val="008E3DF9"/>
    <w:rsid w:val="008E6176"/>
    <w:rsid w:val="008F4B57"/>
    <w:rsid w:val="00922D8C"/>
    <w:rsid w:val="00925E15"/>
    <w:rsid w:val="00926D24"/>
    <w:rsid w:val="00926FC3"/>
    <w:rsid w:val="009318D1"/>
    <w:rsid w:val="00936386"/>
    <w:rsid w:val="009379EE"/>
    <w:rsid w:val="009561CD"/>
    <w:rsid w:val="00957DB7"/>
    <w:rsid w:val="00981A97"/>
    <w:rsid w:val="00983902"/>
    <w:rsid w:val="00983E91"/>
    <w:rsid w:val="009845DB"/>
    <w:rsid w:val="0098673B"/>
    <w:rsid w:val="009B2856"/>
    <w:rsid w:val="009C5D88"/>
    <w:rsid w:val="009C5FCA"/>
    <w:rsid w:val="009D46F9"/>
    <w:rsid w:val="009E4078"/>
    <w:rsid w:val="009F0BD5"/>
    <w:rsid w:val="009F1FD5"/>
    <w:rsid w:val="00A07A78"/>
    <w:rsid w:val="00A369FB"/>
    <w:rsid w:val="00A406CF"/>
    <w:rsid w:val="00A444EC"/>
    <w:rsid w:val="00A54791"/>
    <w:rsid w:val="00A85E2B"/>
    <w:rsid w:val="00AA050E"/>
    <w:rsid w:val="00AA155D"/>
    <w:rsid w:val="00AA6706"/>
    <w:rsid w:val="00AA6D01"/>
    <w:rsid w:val="00AB1E23"/>
    <w:rsid w:val="00AB2D84"/>
    <w:rsid w:val="00AB46E3"/>
    <w:rsid w:val="00AC3BD7"/>
    <w:rsid w:val="00AC76D2"/>
    <w:rsid w:val="00AD4F4F"/>
    <w:rsid w:val="00AD7CD9"/>
    <w:rsid w:val="00AE23A4"/>
    <w:rsid w:val="00AE35EA"/>
    <w:rsid w:val="00AE3644"/>
    <w:rsid w:val="00B0723D"/>
    <w:rsid w:val="00B07282"/>
    <w:rsid w:val="00B21661"/>
    <w:rsid w:val="00B463E0"/>
    <w:rsid w:val="00B53917"/>
    <w:rsid w:val="00B5454D"/>
    <w:rsid w:val="00B64D48"/>
    <w:rsid w:val="00B876C1"/>
    <w:rsid w:val="00BA43B9"/>
    <w:rsid w:val="00BA4CBD"/>
    <w:rsid w:val="00BB48B7"/>
    <w:rsid w:val="00BB7A4C"/>
    <w:rsid w:val="00BC17A2"/>
    <w:rsid w:val="00BD0744"/>
    <w:rsid w:val="00BE010D"/>
    <w:rsid w:val="00BF4325"/>
    <w:rsid w:val="00BF7317"/>
    <w:rsid w:val="00C11D5D"/>
    <w:rsid w:val="00C136FA"/>
    <w:rsid w:val="00C31738"/>
    <w:rsid w:val="00C3333B"/>
    <w:rsid w:val="00C42EDF"/>
    <w:rsid w:val="00C464FB"/>
    <w:rsid w:val="00C4715E"/>
    <w:rsid w:val="00C5324A"/>
    <w:rsid w:val="00C55344"/>
    <w:rsid w:val="00C751BA"/>
    <w:rsid w:val="00CA2104"/>
    <w:rsid w:val="00CA332B"/>
    <w:rsid w:val="00CA5DB7"/>
    <w:rsid w:val="00CA7238"/>
    <w:rsid w:val="00CB5BBA"/>
    <w:rsid w:val="00CC1170"/>
    <w:rsid w:val="00CE4C06"/>
    <w:rsid w:val="00CF72D6"/>
    <w:rsid w:val="00D0256E"/>
    <w:rsid w:val="00D23EBA"/>
    <w:rsid w:val="00D313C8"/>
    <w:rsid w:val="00D33D94"/>
    <w:rsid w:val="00D35483"/>
    <w:rsid w:val="00D36D52"/>
    <w:rsid w:val="00D5327F"/>
    <w:rsid w:val="00D6761E"/>
    <w:rsid w:val="00D87939"/>
    <w:rsid w:val="00D93BF6"/>
    <w:rsid w:val="00DA4877"/>
    <w:rsid w:val="00DB02F7"/>
    <w:rsid w:val="00DB41F4"/>
    <w:rsid w:val="00DB6488"/>
    <w:rsid w:val="00DC3A5B"/>
    <w:rsid w:val="00DD3525"/>
    <w:rsid w:val="00DF1E80"/>
    <w:rsid w:val="00DF215F"/>
    <w:rsid w:val="00E00E97"/>
    <w:rsid w:val="00E140E5"/>
    <w:rsid w:val="00E15658"/>
    <w:rsid w:val="00E23D5E"/>
    <w:rsid w:val="00E3381B"/>
    <w:rsid w:val="00E3594D"/>
    <w:rsid w:val="00E565DF"/>
    <w:rsid w:val="00E5672C"/>
    <w:rsid w:val="00E62BFB"/>
    <w:rsid w:val="00E72105"/>
    <w:rsid w:val="00E7229D"/>
    <w:rsid w:val="00E753EC"/>
    <w:rsid w:val="00E9095C"/>
    <w:rsid w:val="00EA3840"/>
    <w:rsid w:val="00EA7D31"/>
    <w:rsid w:val="00EC10EF"/>
    <w:rsid w:val="00ED19EE"/>
    <w:rsid w:val="00ED2692"/>
    <w:rsid w:val="00ED3712"/>
    <w:rsid w:val="00ED7EC8"/>
    <w:rsid w:val="00EE3F45"/>
    <w:rsid w:val="00F0229B"/>
    <w:rsid w:val="00F15C21"/>
    <w:rsid w:val="00F30158"/>
    <w:rsid w:val="00F328B6"/>
    <w:rsid w:val="00F35B7C"/>
    <w:rsid w:val="00F60C34"/>
    <w:rsid w:val="00F624B1"/>
    <w:rsid w:val="00F64B73"/>
    <w:rsid w:val="00F81214"/>
    <w:rsid w:val="00F84E7A"/>
    <w:rsid w:val="00F946CD"/>
    <w:rsid w:val="00FA3087"/>
    <w:rsid w:val="00FA34EB"/>
    <w:rsid w:val="00FA45B7"/>
    <w:rsid w:val="00FA6E8E"/>
    <w:rsid w:val="00FB2F30"/>
    <w:rsid w:val="00FC6534"/>
    <w:rsid w:val="00FD153D"/>
    <w:rsid w:val="00FE013B"/>
    <w:rsid w:val="00FE4804"/>
    <w:rsid w:val="00FF48FE"/>
    <w:rsid w:val="00FF579C"/>
    <w:rsid w:val="04FE3CBD"/>
    <w:rsid w:val="23CE5E4B"/>
    <w:rsid w:val="68DA1C8B"/>
    <w:rsid w:val="7C7F2F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12"/>
    <w:semiHidden/>
    <w:unhideWhenUsed/>
    <w:uiPriority w:val="99"/>
    <w:rPr>
      <w:rFonts w:ascii="Tahoma" w:hAnsi="Tahoma" w:cs="Tahoma"/>
      <w:sz w:val="16"/>
      <w:szCs w:val="16"/>
    </w:rPr>
  </w:style>
  <w:style w:type="paragraph" w:styleId="5">
    <w:name w:val="Body Text"/>
    <w:basedOn w:val="1"/>
    <w:link w:val="18"/>
    <w:uiPriority w:val="0"/>
    <w:pPr>
      <w:jc w:val="both"/>
    </w:pPr>
    <w:rPr>
      <w:rFonts w:ascii=".VnTime" w:hAnsi=".VnTime" w:eastAsia="Times New Roman"/>
      <w:bCs/>
      <w:spacing w:val="-8"/>
      <w:szCs w:val="20"/>
    </w:rPr>
  </w:style>
  <w:style w:type="character" w:styleId="6">
    <w:name w:val="Emphasis"/>
    <w:basedOn w:val="2"/>
    <w:qFormat/>
    <w:uiPriority w:val="0"/>
    <w:rPr>
      <w:i/>
      <w:iCs/>
    </w:rPr>
  </w:style>
  <w:style w:type="paragraph" w:styleId="7">
    <w:name w:val="footer"/>
    <w:basedOn w:val="1"/>
    <w:link w:val="14"/>
    <w:unhideWhenUsed/>
    <w:uiPriority w:val="99"/>
    <w:pPr>
      <w:tabs>
        <w:tab w:val="center" w:pos="4680"/>
        <w:tab w:val="right" w:pos="9360"/>
      </w:tabs>
    </w:pPr>
  </w:style>
  <w:style w:type="paragraph" w:styleId="8">
    <w:name w:val="header"/>
    <w:basedOn w:val="1"/>
    <w:link w:val="13"/>
    <w:unhideWhenUsed/>
    <w:uiPriority w:val="99"/>
    <w:pPr>
      <w:tabs>
        <w:tab w:val="center" w:pos="4680"/>
        <w:tab w:val="right" w:pos="9360"/>
      </w:tabs>
    </w:pPr>
  </w:style>
  <w:style w:type="paragraph" w:styleId="9">
    <w:name w:val="Normal (Web)"/>
    <w:qFormat/>
    <w:uiPriority w:val="0"/>
    <w:pPr>
      <w:spacing w:before="100" w:beforeAutospacing="1" w:after="100" w:afterAutospacing="1" w:line="240" w:lineRule="auto"/>
    </w:pPr>
    <w:rPr>
      <w:rFonts w:ascii="Times New Roman" w:hAnsi="Times New Roman" w:eastAsia="SimSun" w:cs="Times New Roman"/>
      <w:sz w:val="24"/>
      <w:szCs w:val="24"/>
      <w:lang w:val="en-US" w:eastAsia="zh-CN" w:bidi="ar-SA"/>
    </w:rPr>
  </w:style>
  <w:style w:type="character" w:styleId="10">
    <w:name w:val="Strong"/>
    <w:basedOn w:val="2"/>
    <w:qFormat/>
    <w:uiPriority w:val="0"/>
    <w:rPr>
      <w:b/>
      <w:bCs/>
    </w:rPr>
  </w:style>
  <w:style w:type="table" w:styleId="11">
    <w:name w:val="Table Grid"/>
    <w:basedOn w:val="3"/>
    <w:qFormat/>
    <w:uiPriority w:val="39"/>
    <w:pPr>
      <w:spacing w:line="240" w:lineRule="auto"/>
    </w:pPr>
    <w:rPr>
      <w:rFonts w:cstheme="minorBidi"/>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2">
    <w:name w:val="Balloon Text Char"/>
    <w:basedOn w:val="2"/>
    <w:link w:val="4"/>
    <w:semiHidden/>
    <w:uiPriority w:val="99"/>
    <w:rPr>
      <w:rFonts w:ascii="Tahoma" w:hAnsi="Tahoma" w:cs="Tahoma"/>
      <w:sz w:val="16"/>
      <w:szCs w:val="16"/>
    </w:rPr>
  </w:style>
  <w:style w:type="character" w:customStyle="1" w:styleId="13">
    <w:name w:val="Header Char"/>
    <w:basedOn w:val="2"/>
    <w:link w:val="8"/>
    <w:uiPriority w:val="99"/>
  </w:style>
  <w:style w:type="character" w:customStyle="1" w:styleId="14">
    <w:name w:val="Footer Char"/>
    <w:basedOn w:val="2"/>
    <w:link w:val="7"/>
    <w:uiPriority w:val="99"/>
  </w:style>
  <w:style w:type="character" w:styleId="15">
    <w:name w:val="Placeholder Text"/>
    <w:basedOn w:val="2"/>
    <w:semiHidden/>
    <w:qFormat/>
    <w:uiPriority w:val="99"/>
    <w:rPr>
      <w:color w:val="808080"/>
    </w:rPr>
  </w:style>
  <w:style w:type="character" w:customStyle="1" w:styleId="16">
    <w:name w:val="Style1"/>
    <w:basedOn w:val="2"/>
    <w:uiPriority w:val="1"/>
    <w:rPr>
      <w:rFonts w:ascii="Times New Roman" w:hAnsi="Times New Roman"/>
      <w:sz w:val="28"/>
    </w:rPr>
  </w:style>
  <w:style w:type="paragraph" w:styleId="17">
    <w:name w:val="List Paragraph"/>
    <w:basedOn w:val="1"/>
    <w:qFormat/>
    <w:uiPriority w:val="34"/>
    <w:pPr>
      <w:ind w:left="720"/>
      <w:contextualSpacing/>
    </w:pPr>
  </w:style>
  <w:style w:type="character" w:customStyle="1" w:styleId="18">
    <w:name w:val="Body Text Char"/>
    <w:basedOn w:val="2"/>
    <w:link w:val="5"/>
    <w:qFormat/>
    <w:uiPriority w:val="0"/>
    <w:rPr>
      <w:rFonts w:ascii=".VnTime" w:hAnsi=".VnTime" w:eastAsia="Times New Roman"/>
      <w:bCs/>
      <w:spacing w:val="-8"/>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Pages>
  <Words>862</Words>
  <Characters>4915</Characters>
  <Lines>40</Lines>
  <Paragraphs>11</Paragraphs>
  <TotalTime>1</TotalTime>
  <ScaleCrop>false</ScaleCrop>
  <LinksUpToDate>false</LinksUpToDate>
  <CharactersWithSpaces>5766</CharactersWithSpaces>
  <Application>WPS Office_12.2.0.13431_F1E327BC-269C-435d-A152-05C5408002CA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2023-06-29T02:27:00Z</dcterms:created>
  <dc:creator>Admin</dc:creator>
  <cp:lastModifiedBy>thi dung Do</cp:lastModifiedBy>
  <dcterms:modified xsi:type="dcterms:W3CDTF">2024-02-16T08:51:33Z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2E91C01168294DD1956655D7A4789CD2_12</vt:lpwstr>
  </property>
</Properties>
</file>